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430847DF" w:rsidR="000B7810" w:rsidRPr="00657009" w:rsidRDefault="009C2E98" w:rsidP="004F234D">
      <w:pPr>
        <w:tabs>
          <w:tab w:val="left" w:leader="underscore" w:pos="9639"/>
        </w:tabs>
        <w:spacing w:after="0" w:line="240" w:lineRule="auto"/>
        <w:ind w:left="9639" w:hanging="9639"/>
        <w:jc w:val="center"/>
        <w:rPr>
          <w:rFonts w:ascii="Times New Roman" w:hAnsi="Times New Roman"/>
          <w:sz w:val="24"/>
          <w:szCs w:val="24"/>
        </w:rPr>
      </w:pPr>
      <w:r>
        <w:rPr>
          <w:noProof/>
        </w:rPr>
        <w:drawing>
          <wp:anchor distT="0" distB="0" distL="114300" distR="114300" simplePos="0" relativeHeight="251658240" behindDoc="0" locked="0" layoutInCell="1" allowOverlap="1" wp14:anchorId="4F159487" wp14:editId="331F9955">
            <wp:simplePos x="0" y="0"/>
            <wp:positionH relativeFrom="column">
              <wp:posOffset>366395</wp:posOffset>
            </wp:positionH>
            <wp:positionV relativeFrom="paragraph">
              <wp:posOffset>-109855</wp:posOffset>
            </wp:positionV>
            <wp:extent cx="704850" cy="523875"/>
            <wp:effectExtent l="0" t="0" r="0" b="9525"/>
            <wp:wrapNone/>
            <wp:docPr id="1044" name="Imagen 2">
              <a:extLst xmlns:a="http://schemas.openxmlformats.org/drawingml/2006/main">
                <a:ext uri="{FF2B5EF4-FFF2-40B4-BE49-F238E27FC236}">
                  <a16:creationId xmlns:a16="http://schemas.microsoft.com/office/drawing/2014/main" id="{0B727E7C-D8A3-4F2D-8893-2A7386C9B8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n 2">
                      <a:extLst>
                        <a:ext uri="{FF2B5EF4-FFF2-40B4-BE49-F238E27FC236}">
                          <a16:creationId xmlns:a16="http://schemas.microsoft.com/office/drawing/2014/main" id="{0B727E7C-D8A3-4F2D-8893-2A7386C9B8A3}"/>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294D112B" w14:textId="4723C9FA"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6231B1" w:rsidP="00CB41C4">
      <w:pPr>
        <w:tabs>
          <w:tab w:val="left" w:leader="underscore" w:pos="9639"/>
        </w:tabs>
        <w:spacing w:after="0" w:line="240" w:lineRule="auto"/>
        <w:jc w:val="center"/>
        <w:rPr>
          <w:rFonts w:cs="Calibri"/>
          <w:b/>
          <w:sz w:val="28"/>
          <w:szCs w:val="28"/>
        </w:rPr>
      </w:pPr>
      <w:hyperlink r:id="rId12"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4BF09B5E" w14:textId="2B74024A" w:rsidR="007D20A1" w:rsidRPr="007D20A1" w:rsidRDefault="007D1E76" w:rsidP="007D20A1">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4FD19CB6" w14:textId="77777777" w:rsidR="00336420" w:rsidRDefault="00336420" w:rsidP="00CB41C4">
      <w:pPr>
        <w:tabs>
          <w:tab w:val="left" w:leader="underscore" w:pos="9639"/>
        </w:tabs>
        <w:spacing w:after="0" w:line="240" w:lineRule="auto"/>
        <w:jc w:val="both"/>
        <w:rPr>
          <w:rFonts w:cs="Calibri"/>
        </w:rPr>
      </w:pPr>
    </w:p>
    <w:p w14:paraId="7BEC8226" w14:textId="633BCD0C" w:rsidR="0054701E" w:rsidRDefault="00336420" w:rsidP="00CB41C4">
      <w:pPr>
        <w:tabs>
          <w:tab w:val="left" w:leader="underscore" w:pos="9639"/>
        </w:tabs>
        <w:spacing w:after="0" w:line="240" w:lineRule="auto"/>
        <w:jc w:val="both"/>
        <w:rPr>
          <w:rFonts w:cs="Calibri"/>
        </w:rPr>
      </w:pPr>
      <w:r w:rsidRPr="00333E52">
        <w:rPr>
          <w:rFonts w:cs="Calibri"/>
          <w:i/>
        </w:rPr>
        <w:t xml:space="preserve">El Sistema para el Desarrollo Integral de la Familia de Celaya, </w:t>
      </w:r>
      <w:proofErr w:type="spellStart"/>
      <w:r w:rsidRPr="00333E52">
        <w:rPr>
          <w:rFonts w:cs="Calibri"/>
          <w:i/>
        </w:rPr>
        <w:t>Gto</w:t>
      </w:r>
      <w:proofErr w:type="spellEnd"/>
      <w:r w:rsidRPr="00333E52">
        <w:rPr>
          <w:rFonts w:cs="Calibri"/>
          <w:i/>
        </w:rPr>
        <w:t>., es una institución que busca el desarrollo integral de las familias vulnerables mediante la promoción de los valores de programas asistenciales</w:t>
      </w:r>
      <w:r>
        <w:rPr>
          <w:rFonts w:cs="Calibri"/>
        </w:rPr>
        <w:t>.</w:t>
      </w:r>
    </w:p>
    <w:p w14:paraId="316F1FD0" w14:textId="77777777" w:rsidR="00333E52" w:rsidRDefault="00333E52" w:rsidP="000C3365">
      <w:pPr>
        <w:pStyle w:val="Ttulo2"/>
        <w:rPr>
          <w:rFonts w:asciiTheme="minorHAnsi" w:hAnsiTheme="minorHAnsi" w:cstheme="minorHAnsi"/>
          <w:b/>
          <w:color w:val="auto"/>
          <w:sz w:val="22"/>
        </w:rPr>
      </w:pPr>
      <w:bookmarkStart w:id="1" w:name="_Toc508279622"/>
    </w:p>
    <w:p w14:paraId="6697FD8A" w14:textId="70A62890"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291ACA63" w14:textId="77777777" w:rsidR="00336420" w:rsidRDefault="00336420" w:rsidP="00CB41C4">
      <w:pPr>
        <w:tabs>
          <w:tab w:val="left" w:leader="underscore" w:pos="9639"/>
        </w:tabs>
        <w:spacing w:after="0" w:line="240" w:lineRule="auto"/>
        <w:jc w:val="both"/>
        <w:rPr>
          <w:rFonts w:ascii="Times New Roman" w:hAnsi="Times New Roman"/>
          <w:sz w:val="24"/>
          <w:szCs w:val="24"/>
        </w:rPr>
      </w:pPr>
    </w:p>
    <w:p w14:paraId="10C4C64C" w14:textId="3DB8BBC0" w:rsidR="007D1E76" w:rsidRPr="00333E52" w:rsidRDefault="00336420" w:rsidP="00CB41C4">
      <w:pPr>
        <w:tabs>
          <w:tab w:val="left" w:leader="underscore" w:pos="9639"/>
        </w:tabs>
        <w:spacing w:after="0" w:line="240" w:lineRule="auto"/>
        <w:jc w:val="both"/>
        <w:rPr>
          <w:rFonts w:cs="Calibri"/>
          <w:i/>
        </w:rPr>
      </w:pPr>
      <w:r w:rsidRPr="00333E52">
        <w:rPr>
          <w:rFonts w:cs="Calibri"/>
          <w:i/>
        </w:rPr>
        <w:t>El estado de Guanajuato se mant</w:t>
      </w:r>
      <w:r w:rsidR="00333E52" w:rsidRPr="00333E52">
        <w:rPr>
          <w:rFonts w:cs="Calibri"/>
          <w:i/>
        </w:rPr>
        <w:t>iene</w:t>
      </w:r>
      <w:r w:rsidRPr="00333E52">
        <w:rPr>
          <w:rFonts w:cs="Calibri"/>
          <w:i/>
        </w:rPr>
        <w:t xml:space="preserve"> como pionero en la atracción de inversiones, pese al panorama económico nacional, el cual tendrá una recuperación gradual y dependiente de la evolución de Estados Unidos</w:t>
      </w:r>
      <w:r w:rsidR="00333E52" w:rsidRPr="00333E52">
        <w:rPr>
          <w:rFonts w:cs="Calibri"/>
          <w:i/>
        </w:rPr>
        <w:t>.</w:t>
      </w:r>
    </w:p>
    <w:p w14:paraId="7307878B" w14:textId="02E7D4B0" w:rsidR="00333E52" w:rsidRDefault="00333E52" w:rsidP="00CB41C4">
      <w:pPr>
        <w:tabs>
          <w:tab w:val="left" w:leader="underscore" w:pos="9639"/>
        </w:tabs>
        <w:spacing w:after="0" w:line="240" w:lineRule="auto"/>
        <w:jc w:val="both"/>
        <w:rPr>
          <w:rFonts w:ascii="Times New Roman" w:hAnsi="Times New Roman"/>
          <w:sz w:val="24"/>
          <w:szCs w:val="24"/>
        </w:rPr>
      </w:pPr>
    </w:p>
    <w:p w14:paraId="12D71AB7" w14:textId="04AC5DDA" w:rsidR="00333E52" w:rsidRDefault="00333E52" w:rsidP="00CB41C4">
      <w:pPr>
        <w:tabs>
          <w:tab w:val="left" w:leader="underscore" w:pos="9639"/>
        </w:tabs>
        <w:spacing w:after="0" w:line="240" w:lineRule="auto"/>
        <w:jc w:val="both"/>
        <w:rPr>
          <w:rFonts w:cs="Calibri"/>
          <w:i/>
        </w:rPr>
      </w:pPr>
      <w:r w:rsidRPr="00822F5F">
        <w:rPr>
          <w:rFonts w:cs="Calibri"/>
          <w:i/>
        </w:rPr>
        <w:t>Los ingresos de</w:t>
      </w:r>
      <w:r>
        <w:rPr>
          <w:rFonts w:cs="Calibri"/>
          <w:i/>
        </w:rPr>
        <w:t xml:space="preserve">l ente se obtienen principalmente del Subsidio Municipal que se recibe por parte del Municipio y </w:t>
      </w:r>
      <w:r w:rsidRPr="00822F5F">
        <w:rPr>
          <w:rFonts w:cs="Calibri"/>
          <w:i/>
        </w:rPr>
        <w:t>se obtienen</w:t>
      </w:r>
      <w:r>
        <w:rPr>
          <w:rFonts w:cs="Calibri"/>
          <w:i/>
        </w:rPr>
        <w:t xml:space="preserve"> también Ingresos provenientes de </w:t>
      </w:r>
      <w:r w:rsidRPr="00822F5F">
        <w:rPr>
          <w:rFonts w:cs="Calibri"/>
          <w:i/>
        </w:rPr>
        <w:t xml:space="preserve">Recurso Propio por el cobro </w:t>
      </w:r>
      <w:r>
        <w:rPr>
          <w:rFonts w:cs="Calibri"/>
          <w:i/>
        </w:rPr>
        <w:t>de los Servicios que se Prestan.</w:t>
      </w:r>
    </w:p>
    <w:p w14:paraId="6399152A" w14:textId="02CDDA19" w:rsidR="00FF01C5" w:rsidRDefault="00FF01C5" w:rsidP="00CB41C4">
      <w:pPr>
        <w:tabs>
          <w:tab w:val="left" w:leader="underscore" w:pos="9639"/>
        </w:tabs>
        <w:spacing w:after="0" w:line="240" w:lineRule="auto"/>
        <w:jc w:val="both"/>
        <w:rPr>
          <w:rFonts w:cs="Calibri"/>
          <w:i/>
        </w:rPr>
      </w:pPr>
    </w:p>
    <w:p w14:paraId="2E34A037" w14:textId="0F302CD7" w:rsidR="00FF01C5" w:rsidRDefault="00FF01C5" w:rsidP="00CB41C4">
      <w:pPr>
        <w:tabs>
          <w:tab w:val="left" w:leader="underscore" w:pos="9639"/>
        </w:tabs>
        <w:spacing w:after="0" w:line="240" w:lineRule="auto"/>
        <w:jc w:val="both"/>
        <w:rPr>
          <w:rFonts w:cs="Calibri"/>
          <w:i/>
        </w:rPr>
      </w:pPr>
      <w:r>
        <w:rPr>
          <w:rFonts w:cs="Calibri"/>
          <w:i/>
        </w:rPr>
        <w:t>El patrimonio del DIF se integra por:</w:t>
      </w:r>
    </w:p>
    <w:p w14:paraId="0CE5DD03" w14:textId="695C6D3E" w:rsidR="00FF01C5" w:rsidRDefault="00FF01C5" w:rsidP="00CB41C4">
      <w:pPr>
        <w:tabs>
          <w:tab w:val="left" w:leader="underscore" w:pos="9639"/>
        </w:tabs>
        <w:spacing w:after="0" w:line="240" w:lineRule="auto"/>
        <w:jc w:val="both"/>
        <w:rPr>
          <w:rFonts w:cs="Calibri"/>
          <w:i/>
        </w:rPr>
      </w:pPr>
    </w:p>
    <w:p w14:paraId="19D7C35C" w14:textId="5FEB6B3A" w:rsidR="00FF01C5" w:rsidRDefault="009A5596" w:rsidP="00CB41C4">
      <w:pPr>
        <w:tabs>
          <w:tab w:val="left" w:leader="underscore" w:pos="9639"/>
        </w:tabs>
        <w:spacing w:after="0" w:line="240" w:lineRule="auto"/>
        <w:jc w:val="both"/>
        <w:rPr>
          <w:rFonts w:cs="Calibri"/>
          <w:i/>
        </w:rPr>
      </w:pPr>
      <w:r>
        <w:rPr>
          <w:rFonts w:cs="Calibri"/>
          <w:i/>
        </w:rPr>
        <w:t>I.- Los recursos que en su favor establezca el presupuesto anual de egresos del Municipio</w:t>
      </w:r>
    </w:p>
    <w:p w14:paraId="657D8508" w14:textId="64796794" w:rsidR="009A5596" w:rsidRDefault="009A5596" w:rsidP="00CB41C4">
      <w:pPr>
        <w:tabs>
          <w:tab w:val="left" w:leader="underscore" w:pos="9639"/>
        </w:tabs>
        <w:spacing w:after="0" w:line="240" w:lineRule="auto"/>
        <w:jc w:val="both"/>
        <w:rPr>
          <w:rFonts w:cs="Calibri"/>
          <w:i/>
        </w:rPr>
      </w:pPr>
      <w:r>
        <w:rPr>
          <w:rFonts w:cs="Calibri"/>
          <w:i/>
        </w:rPr>
        <w:t>II.- Los bienes muebles e inmuebles y derechos que en la actualidad posee y los que en un futuro obtenga por cualquier título;</w:t>
      </w:r>
    </w:p>
    <w:p w14:paraId="17BC5D31" w14:textId="62CF4ED8" w:rsidR="009A5596" w:rsidRDefault="009A5596" w:rsidP="00CB41C4">
      <w:pPr>
        <w:tabs>
          <w:tab w:val="left" w:leader="underscore" w:pos="9639"/>
        </w:tabs>
        <w:spacing w:after="0" w:line="240" w:lineRule="auto"/>
        <w:jc w:val="both"/>
        <w:rPr>
          <w:rFonts w:cs="Calibri"/>
          <w:i/>
        </w:rPr>
      </w:pPr>
      <w:r>
        <w:rPr>
          <w:rFonts w:cs="Calibri"/>
          <w:i/>
        </w:rPr>
        <w:t>III.- Los subsidios y otros ingresos que los gobiernos estatal o federal le otorguen;</w:t>
      </w:r>
    </w:p>
    <w:p w14:paraId="46108DB5" w14:textId="641CF621" w:rsidR="009A5596" w:rsidRDefault="009A5596" w:rsidP="00CB41C4">
      <w:pPr>
        <w:tabs>
          <w:tab w:val="left" w:leader="underscore" w:pos="9639"/>
        </w:tabs>
        <w:spacing w:after="0" w:line="240" w:lineRule="auto"/>
        <w:jc w:val="both"/>
        <w:rPr>
          <w:rFonts w:cs="Calibri"/>
          <w:i/>
        </w:rPr>
      </w:pPr>
      <w:r>
        <w:rPr>
          <w:rFonts w:cs="Calibri"/>
          <w:i/>
        </w:rPr>
        <w:t>IV.- Los rendimientos y demás rentas que le generen sus inversiones, operaciones financieras y sus propios bienes;</w:t>
      </w:r>
    </w:p>
    <w:p w14:paraId="461B4028" w14:textId="01E50B9E" w:rsidR="009A5596" w:rsidRPr="00E74967" w:rsidRDefault="009A5596" w:rsidP="00CB41C4">
      <w:pPr>
        <w:tabs>
          <w:tab w:val="left" w:leader="underscore" w:pos="9639"/>
        </w:tabs>
        <w:spacing w:after="0" w:line="240" w:lineRule="auto"/>
        <w:jc w:val="both"/>
        <w:rPr>
          <w:rFonts w:cs="Calibri"/>
        </w:rPr>
      </w:pPr>
      <w:r>
        <w:rPr>
          <w:rFonts w:cs="Calibri"/>
          <w:i/>
        </w:rPr>
        <w:t xml:space="preserve">V.- La recaudación que obtenga de la realización de eventos culturales, artísticos o de cualquier </w:t>
      </w:r>
      <w:r w:rsidR="004E7C86">
        <w:rPr>
          <w:rFonts w:cs="Calibri"/>
          <w:i/>
        </w:rPr>
        <w:t>índole</w:t>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697E5AA2" w14:textId="77777777" w:rsidR="00333E52" w:rsidRDefault="00333E52" w:rsidP="00CB41C4">
      <w:pPr>
        <w:tabs>
          <w:tab w:val="left" w:leader="underscore" w:pos="9639"/>
        </w:tabs>
        <w:spacing w:after="0" w:line="240" w:lineRule="auto"/>
        <w:jc w:val="both"/>
        <w:rPr>
          <w:rFonts w:ascii="Times New Roman" w:hAnsi="Times New Roman"/>
          <w:sz w:val="24"/>
          <w:szCs w:val="24"/>
        </w:rPr>
      </w:pPr>
    </w:p>
    <w:p w14:paraId="3837CA26" w14:textId="5FA351DE" w:rsidR="007D1E76" w:rsidRPr="00333E52" w:rsidRDefault="00333E52" w:rsidP="00CB41C4">
      <w:pPr>
        <w:tabs>
          <w:tab w:val="left" w:leader="underscore" w:pos="9639"/>
        </w:tabs>
        <w:spacing w:after="0" w:line="240" w:lineRule="auto"/>
        <w:jc w:val="both"/>
        <w:rPr>
          <w:rFonts w:cs="Calibri"/>
          <w:i/>
        </w:rPr>
      </w:pPr>
      <w:r w:rsidRPr="00333E52">
        <w:rPr>
          <w:rFonts w:cs="Calibri"/>
          <w:i/>
        </w:rPr>
        <w:t xml:space="preserve">El DIF Municipal es un Organismo público descentralizado de la Administración Pública Municipal, con personalidad jurídica y patrimonio propios, creado mediante el decreto publicado en el periódico oficial número 79 de fecha 30 de septiembre de 1988, que se denominará “Sistema para el Desarrollo integral de la Familia de Celaya, </w:t>
      </w:r>
      <w:proofErr w:type="spellStart"/>
      <w:r w:rsidRPr="00333E52">
        <w:rPr>
          <w:rFonts w:cs="Calibri"/>
          <w:i/>
        </w:rPr>
        <w:t>Gto</w:t>
      </w:r>
      <w:proofErr w:type="spellEnd"/>
      <w:r w:rsidRPr="00333E52">
        <w:rPr>
          <w:rFonts w:cs="Calibri"/>
          <w:i/>
        </w:rPr>
        <w:t>., en correlación con el reglamento publicado en el periódico oficial número 120, de Fecha 08 de octubre de 2002</w:t>
      </w:r>
      <w:r>
        <w:rPr>
          <w:rFonts w:cs="Calibri"/>
          <w:i/>
        </w:rPr>
        <w:t>.</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9ABC2AB" w14:textId="77777777" w:rsidR="00333E52" w:rsidRDefault="00333E52" w:rsidP="00333E52">
      <w:pPr>
        <w:jc w:val="both"/>
        <w:rPr>
          <w:rFonts w:ascii="Times New Roman" w:hAnsi="Times New Roman"/>
          <w:sz w:val="24"/>
          <w:szCs w:val="24"/>
        </w:rPr>
      </w:pPr>
    </w:p>
    <w:p w14:paraId="59F5D6E1" w14:textId="4634E2DC" w:rsidR="00333E52" w:rsidRDefault="00333E52" w:rsidP="00333E52">
      <w:pPr>
        <w:jc w:val="both"/>
        <w:rPr>
          <w:rFonts w:ascii="Times New Roman" w:hAnsi="Times New Roman"/>
          <w:sz w:val="24"/>
          <w:szCs w:val="24"/>
        </w:rPr>
      </w:pPr>
      <w:r w:rsidRPr="00333E52">
        <w:rPr>
          <w:rFonts w:cs="Calibri"/>
          <w:i/>
        </w:rPr>
        <w:t xml:space="preserve">En nuestra ciudad de Celaya, la presencia de este organismo se da hasta los inicios de la década de los 60’s ya como instituto nacional de protección a la infancia (INPI), inaugurándose las actuales instalaciones por la señora Eva Sámano de López Mateos, el 11 de febrero de 1964, siendo </w:t>
      </w:r>
      <w:proofErr w:type="gramStart"/>
      <w:r w:rsidRPr="00333E52">
        <w:rPr>
          <w:rFonts w:cs="Calibri"/>
          <w:i/>
        </w:rPr>
        <w:t>Presidente</w:t>
      </w:r>
      <w:proofErr w:type="gramEnd"/>
      <w:r w:rsidRPr="00333E52">
        <w:rPr>
          <w:rFonts w:cs="Calibri"/>
          <w:i/>
        </w:rPr>
        <w:t xml:space="preserve"> Municipal de Celaya el Lic. Javier Guerrero Rico y la Presidenta de esta Institución la Sra. Ma. Dolores Martínez Inda Guerrero</w:t>
      </w:r>
      <w:r w:rsidRPr="008230AC">
        <w:rPr>
          <w:rFonts w:ascii="Times New Roman" w:hAnsi="Times New Roman"/>
          <w:sz w:val="24"/>
          <w:szCs w:val="24"/>
        </w:rPr>
        <w:t>.</w:t>
      </w:r>
    </w:p>
    <w:p w14:paraId="75EFF8F2" w14:textId="25CB4662" w:rsidR="00160735" w:rsidRPr="00160735" w:rsidRDefault="00160735" w:rsidP="00333E52">
      <w:pPr>
        <w:jc w:val="both"/>
        <w:rPr>
          <w:rFonts w:cs="Calibri"/>
          <w:i/>
        </w:rPr>
      </w:pPr>
      <w:r w:rsidRPr="00160735">
        <w:rPr>
          <w:rFonts w:cs="Calibri"/>
          <w:i/>
        </w:rPr>
        <w:t xml:space="preserve">El Patronato es el órgano de gobierno del DIF; y se integra por miembros de los sectores público, social y privado; sus cargos son honoríficos, por lo que no recibirán retribución económica alguna por su desempeño, durarán en su cargo los tres años coincidentes de cada Administración Municipal. Sus integrantes son aprobados por el Ayuntamiento, a propuesta del Presidente (a) Municipal. </w:t>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6D57A8E7" w:rsidR="007D1E76" w:rsidRPr="00333E52" w:rsidRDefault="007D1E76" w:rsidP="00333E52">
      <w:pPr>
        <w:pStyle w:val="Prrafodelista"/>
        <w:numPr>
          <w:ilvl w:val="0"/>
          <w:numId w:val="2"/>
        </w:numPr>
        <w:tabs>
          <w:tab w:val="left" w:leader="underscore" w:pos="9639"/>
        </w:tabs>
        <w:spacing w:after="0" w:line="240" w:lineRule="auto"/>
        <w:jc w:val="both"/>
        <w:rPr>
          <w:rFonts w:cs="Calibri"/>
        </w:rPr>
      </w:pPr>
      <w:r w:rsidRPr="00333E52">
        <w:rPr>
          <w:rFonts w:cs="Calibri"/>
        </w:rPr>
        <w:t>Objeto social.</w:t>
      </w:r>
    </w:p>
    <w:p w14:paraId="28D42336" w14:textId="77777777" w:rsidR="00333E52" w:rsidRPr="00333E52" w:rsidRDefault="00333E52" w:rsidP="00333E52">
      <w:pPr>
        <w:pStyle w:val="Prrafodelista"/>
        <w:tabs>
          <w:tab w:val="left" w:leader="underscore" w:pos="9639"/>
        </w:tabs>
        <w:spacing w:after="0" w:line="240" w:lineRule="auto"/>
        <w:jc w:val="both"/>
        <w:rPr>
          <w:rFonts w:cs="Calibri"/>
        </w:rPr>
      </w:pPr>
    </w:p>
    <w:p w14:paraId="3ACF74F3" w14:textId="6EB9DBC4" w:rsidR="007D1E76" w:rsidRPr="00B46094" w:rsidRDefault="00CB41C4" w:rsidP="00B46094">
      <w:pPr>
        <w:jc w:val="both"/>
        <w:rPr>
          <w:rFonts w:cs="Calibri"/>
          <w:i/>
        </w:rPr>
      </w:pPr>
      <w:r>
        <w:rPr>
          <w:rFonts w:cs="Calibri"/>
        </w:rPr>
        <w:tab/>
      </w:r>
      <w:r w:rsidR="00333E52" w:rsidRPr="00333E52">
        <w:rPr>
          <w:rFonts w:cs="Calibri"/>
          <w:i/>
        </w:rPr>
        <w:t xml:space="preserve">El organismo tiene </w:t>
      </w:r>
      <w:r w:rsidR="00C9756A">
        <w:rPr>
          <w:rFonts w:cs="Calibri"/>
          <w:i/>
        </w:rPr>
        <w:t>por objeto aplicar la política municipal en materia de asistencia social para mejorar la calidad de vida de las personas a través de la atención profesional</w:t>
      </w:r>
      <w:r w:rsidR="00CD6BB1">
        <w:rPr>
          <w:rFonts w:cs="Calibri"/>
          <w:i/>
        </w:rPr>
        <w:t xml:space="preserve"> y especializada que fomente el desarrollo integral de la familia.</w:t>
      </w:r>
    </w:p>
    <w:p w14:paraId="43C65E00" w14:textId="77777777" w:rsidR="007D1E76" w:rsidRPr="00E74967" w:rsidRDefault="007D1E76" w:rsidP="00CB41C4">
      <w:pPr>
        <w:tabs>
          <w:tab w:val="left" w:leader="underscore" w:pos="9639"/>
        </w:tabs>
        <w:spacing w:after="0" w:line="240" w:lineRule="auto"/>
        <w:jc w:val="both"/>
        <w:rPr>
          <w:rFonts w:cs="Calibri"/>
        </w:rPr>
      </w:pPr>
    </w:p>
    <w:p w14:paraId="5F622E84" w14:textId="42F8449F" w:rsidR="00333E52" w:rsidRPr="00333E52" w:rsidRDefault="007D1E76" w:rsidP="00333E52">
      <w:pPr>
        <w:pStyle w:val="Prrafodelista"/>
        <w:numPr>
          <w:ilvl w:val="0"/>
          <w:numId w:val="2"/>
        </w:numPr>
        <w:tabs>
          <w:tab w:val="left" w:leader="underscore" w:pos="9639"/>
        </w:tabs>
        <w:spacing w:after="0" w:line="240" w:lineRule="auto"/>
        <w:jc w:val="both"/>
        <w:rPr>
          <w:rFonts w:cs="Calibri"/>
        </w:rPr>
      </w:pPr>
      <w:r w:rsidRPr="00333E52">
        <w:rPr>
          <w:rFonts w:cs="Calibri"/>
        </w:rPr>
        <w:t>Principal actividad.</w:t>
      </w:r>
    </w:p>
    <w:p w14:paraId="632B744A" w14:textId="15191DDE" w:rsidR="00C9756A" w:rsidRDefault="00C9756A" w:rsidP="00C9756A">
      <w:pPr>
        <w:pStyle w:val="Sinespaciado"/>
        <w:ind w:left="720"/>
        <w:jc w:val="both"/>
        <w:rPr>
          <w:rFonts w:cs="Calibri"/>
        </w:rPr>
      </w:pPr>
    </w:p>
    <w:p w14:paraId="0B67DDCB" w14:textId="77777777" w:rsidR="00C9756A" w:rsidRDefault="00C9756A" w:rsidP="00333E52">
      <w:pPr>
        <w:pStyle w:val="Sinespaciado"/>
        <w:jc w:val="both"/>
        <w:rPr>
          <w:rFonts w:cs="Calibri"/>
        </w:rPr>
      </w:pPr>
    </w:p>
    <w:p w14:paraId="656E2B9F" w14:textId="0AC9BB50" w:rsidR="00C9756A" w:rsidRDefault="009E7D7B" w:rsidP="009E7D7B">
      <w:pPr>
        <w:pStyle w:val="Sinespaciado"/>
        <w:numPr>
          <w:ilvl w:val="0"/>
          <w:numId w:val="4"/>
        </w:numPr>
        <w:jc w:val="both"/>
        <w:rPr>
          <w:rFonts w:cs="Calibri"/>
        </w:rPr>
      </w:pPr>
      <w:r>
        <w:rPr>
          <w:rFonts w:cs="Calibri"/>
        </w:rPr>
        <w:t xml:space="preserve">Aplicar la política de asistencia social en el Municipio, conforme a las estrategias y programas del Sistema para el Desarrollo Integral de la Familia del Estado de Guanajuato y la Federación, con apego a la normatividad y disposiciones administrativas emitidas a nivel municipal, estatal, federal, y en su caso, en lo dispuesto en los tratados internacionales aplicables; </w:t>
      </w:r>
    </w:p>
    <w:p w14:paraId="7823A5D4" w14:textId="2FF3AB68" w:rsidR="009E7D7B" w:rsidRDefault="009E7D7B" w:rsidP="009E7D7B">
      <w:pPr>
        <w:pStyle w:val="Sinespaciado"/>
        <w:numPr>
          <w:ilvl w:val="0"/>
          <w:numId w:val="4"/>
        </w:numPr>
        <w:jc w:val="both"/>
        <w:rPr>
          <w:rFonts w:cs="Calibri"/>
        </w:rPr>
      </w:pPr>
      <w:r>
        <w:rPr>
          <w:rFonts w:cs="Calibri"/>
        </w:rPr>
        <w:lastRenderedPageBreak/>
        <w:t xml:space="preserve">Procurar la atención permanente a la población más pobre o marginada, o en condiciones de vulnerabilidad ya sea física, mental, jurídica o económica, brindándole los servicios integrales </w:t>
      </w:r>
      <w:r w:rsidR="00273135">
        <w:rPr>
          <w:rFonts w:cs="Calibri"/>
        </w:rPr>
        <w:t>de asistencia social de acuerdo a los programas básicos y normas establecidas por el Sistema para el Desarrollo Integral de la Familia del Estado de Guanajuato;</w:t>
      </w:r>
    </w:p>
    <w:p w14:paraId="32036F9A" w14:textId="1EE7086F" w:rsidR="00273135" w:rsidRDefault="00273135" w:rsidP="009E7D7B">
      <w:pPr>
        <w:pStyle w:val="Sinespaciado"/>
        <w:numPr>
          <w:ilvl w:val="0"/>
          <w:numId w:val="4"/>
        </w:numPr>
        <w:jc w:val="both"/>
        <w:rPr>
          <w:rFonts w:cs="Calibri"/>
        </w:rPr>
      </w:pPr>
      <w:r>
        <w:rPr>
          <w:rFonts w:cs="Calibri"/>
        </w:rPr>
        <w:t>Promover el bienestar y el desarrollo social, conforme al objeto para el cual fue creado, con la intención de mejorar las condiciones de vida a todos los habitantes del Municipio;</w:t>
      </w:r>
    </w:p>
    <w:p w14:paraId="203B5A20" w14:textId="12D8DBCA" w:rsidR="00273135" w:rsidRDefault="00273135" w:rsidP="009E7D7B">
      <w:pPr>
        <w:pStyle w:val="Sinespaciado"/>
        <w:numPr>
          <w:ilvl w:val="0"/>
          <w:numId w:val="4"/>
        </w:numPr>
        <w:jc w:val="both"/>
        <w:rPr>
          <w:rFonts w:cs="Calibri"/>
        </w:rPr>
      </w:pPr>
      <w:r>
        <w:rPr>
          <w:rFonts w:cs="Calibri"/>
        </w:rPr>
        <w:t>Coadyuvar las tareas que en materia de asistencia social realicen otras instituciones públicas o a solicitud de instituciones privadas del Municipio.</w:t>
      </w:r>
    </w:p>
    <w:p w14:paraId="24749400" w14:textId="6E3BA4B3" w:rsidR="00273135" w:rsidRDefault="00273135" w:rsidP="009E7D7B">
      <w:pPr>
        <w:pStyle w:val="Sinespaciado"/>
        <w:numPr>
          <w:ilvl w:val="0"/>
          <w:numId w:val="4"/>
        </w:numPr>
        <w:jc w:val="both"/>
        <w:rPr>
          <w:rFonts w:cs="Calibri"/>
        </w:rPr>
      </w:pPr>
      <w:r w:rsidRPr="009633A5">
        <w:rPr>
          <w:rFonts w:cs="Calibri"/>
        </w:rPr>
        <w:t>Promover y ejecutar campañas de difusión para fomentar el respeto y consideración a las niñas, niños y adolescentes, adultos (as) mayores, así como cualquier persona en estado de vulnerabilidad</w:t>
      </w:r>
      <w:r>
        <w:rPr>
          <w:rFonts w:cs="Calibri"/>
        </w:rPr>
        <w:t>;</w:t>
      </w:r>
    </w:p>
    <w:p w14:paraId="012A545A" w14:textId="68C35EF4" w:rsidR="00273135" w:rsidRDefault="009633A5" w:rsidP="009E7D7B">
      <w:pPr>
        <w:pStyle w:val="Sinespaciado"/>
        <w:numPr>
          <w:ilvl w:val="0"/>
          <w:numId w:val="4"/>
        </w:numPr>
        <w:jc w:val="both"/>
        <w:rPr>
          <w:rFonts w:cs="Calibri"/>
        </w:rPr>
      </w:pPr>
      <w:r>
        <w:rPr>
          <w:rFonts w:cs="Calibri"/>
        </w:rPr>
        <w:t>Proponer y desarrollar programas para atender la problemática en materia de asistencia social dentro de la circunscripción territorial del Municipio;</w:t>
      </w:r>
    </w:p>
    <w:p w14:paraId="2A1EA9BB" w14:textId="65A1A0B1" w:rsidR="009633A5" w:rsidRDefault="009633A5" w:rsidP="009E7D7B">
      <w:pPr>
        <w:pStyle w:val="Sinespaciado"/>
        <w:numPr>
          <w:ilvl w:val="0"/>
          <w:numId w:val="4"/>
        </w:numPr>
        <w:jc w:val="both"/>
        <w:rPr>
          <w:rFonts w:cs="Calibri"/>
        </w:rPr>
      </w:pPr>
      <w:r>
        <w:rPr>
          <w:rFonts w:cs="Calibri"/>
        </w:rPr>
        <w:t>Impulsar programas tendientes a fomentar la difusión de los valores y prácticas higiénicas de la salud para el sano crecimiento físico y mental de las niñas, niños y adolescentes;</w:t>
      </w:r>
    </w:p>
    <w:p w14:paraId="049E8CE2" w14:textId="25D85756" w:rsidR="009633A5" w:rsidRDefault="009633A5" w:rsidP="009E7D7B">
      <w:pPr>
        <w:pStyle w:val="Sinespaciado"/>
        <w:numPr>
          <w:ilvl w:val="0"/>
          <w:numId w:val="4"/>
        </w:numPr>
        <w:jc w:val="both"/>
        <w:rPr>
          <w:rFonts w:cs="Calibri"/>
        </w:rPr>
      </w:pPr>
      <w:r>
        <w:rPr>
          <w:rFonts w:cs="Calibri"/>
        </w:rPr>
        <w:t>Apoyar con acciones especificas el mejoramiento de la dieta de las familias más pobres;</w:t>
      </w:r>
    </w:p>
    <w:p w14:paraId="779B3DEE" w14:textId="34677DAA" w:rsidR="009633A5" w:rsidRDefault="009633A5" w:rsidP="009E7D7B">
      <w:pPr>
        <w:pStyle w:val="Sinespaciado"/>
        <w:numPr>
          <w:ilvl w:val="0"/>
          <w:numId w:val="4"/>
        </w:numPr>
        <w:jc w:val="both"/>
        <w:rPr>
          <w:rFonts w:cs="Calibri"/>
        </w:rPr>
      </w:pPr>
      <w:r>
        <w:rPr>
          <w:rFonts w:cs="Calibri"/>
        </w:rPr>
        <w:t>Procurar permanentemente la adecuación de los objetivos y programas del DIF y los que lleven a cabo conjuntamente con organismos municipales, estatales y federales, e instituciones públicas y privadas a través de acuerdos, convenios o cualquier figura jurídica encaminados a la obtención del bien social;</w:t>
      </w:r>
    </w:p>
    <w:p w14:paraId="014CBDA6" w14:textId="47A4771A" w:rsidR="009633A5" w:rsidRDefault="009633A5" w:rsidP="009E7D7B">
      <w:pPr>
        <w:pStyle w:val="Sinespaciado"/>
        <w:numPr>
          <w:ilvl w:val="0"/>
          <w:numId w:val="4"/>
        </w:numPr>
        <w:jc w:val="both"/>
        <w:rPr>
          <w:rFonts w:cs="Calibri"/>
        </w:rPr>
      </w:pPr>
      <w:r>
        <w:rPr>
          <w:rFonts w:cs="Calibri"/>
        </w:rPr>
        <w:t>Coadyuvar en las acciones que en materia de asistencia social promuevan el principio del interés superior de las niñas, niños y adolescentes y la protección de sus derechos humanos</w:t>
      </w:r>
      <w:r w:rsidR="00D4390D">
        <w:rPr>
          <w:rFonts w:cs="Calibri"/>
        </w:rPr>
        <w:t>, de conformidad con la Constitución Política de los Estados Unidos Mexicanos, los tratados internacionales, la legislación federal, estatal y demás disposiciones aplicables;</w:t>
      </w:r>
    </w:p>
    <w:p w14:paraId="0B79ED1A" w14:textId="34655213" w:rsidR="00D4390D" w:rsidRDefault="00D4390D" w:rsidP="009E7D7B">
      <w:pPr>
        <w:pStyle w:val="Sinespaciado"/>
        <w:numPr>
          <w:ilvl w:val="0"/>
          <w:numId w:val="4"/>
        </w:numPr>
        <w:jc w:val="both"/>
        <w:rPr>
          <w:rFonts w:cs="Calibri"/>
        </w:rPr>
      </w:pPr>
      <w:r>
        <w:rPr>
          <w:rFonts w:cs="Calibri"/>
        </w:rPr>
        <w:t>Brindar asesoría jurídica en materia familiar;</w:t>
      </w:r>
    </w:p>
    <w:p w14:paraId="2E0A7BEB" w14:textId="2747FD56" w:rsidR="00D4390D" w:rsidRDefault="00D4390D" w:rsidP="009E7D7B">
      <w:pPr>
        <w:pStyle w:val="Sinespaciado"/>
        <w:numPr>
          <w:ilvl w:val="0"/>
          <w:numId w:val="4"/>
        </w:numPr>
        <w:jc w:val="both"/>
        <w:rPr>
          <w:rFonts w:cs="Calibri"/>
        </w:rPr>
      </w:pPr>
      <w:r>
        <w:rPr>
          <w:rFonts w:cs="Calibri"/>
        </w:rPr>
        <w:t>Desarrollar</w:t>
      </w:r>
      <w:r w:rsidR="00A2143F">
        <w:rPr>
          <w:rFonts w:cs="Calibri"/>
        </w:rPr>
        <w:t xml:space="preserve"> acciones en materia de asistencia social para prevenir, atender y erradicar la violencia y los riesgos psicosociales que conlleva, en los términos de lo establecido en la Ley para Prevenir, Atender y Erradicar la Violencia en el Estado de Guanajuato;</w:t>
      </w:r>
    </w:p>
    <w:p w14:paraId="0FCE8BA3" w14:textId="6DA8007C" w:rsidR="00A2143F" w:rsidRDefault="00A2143F" w:rsidP="009E7D7B">
      <w:pPr>
        <w:pStyle w:val="Sinespaciado"/>
        <w:numPr>
          <w:ilvl w:val="0"/>
          <w:numId w:val="4"/>
        </w:numPr>
        <w:jc w:val="both"/>
        <w:rPr>
          <w:rFonts w:cs="Calibri"/>
        </w:rPr>
      </w:pPr>
      <w:r>
        <w:rPr>
          <w:rFonts w:cs="Calibri"/>
        </w:rPr>
        <w:t>Realizar acciones en materia de asistencia social para aquellas personas que por su nivel de vulnerabilidad lo requieran, promoviendo el respeto de sus derechos humanos;</w:t>
      </w:r>
    </w:p>
    <w:p w14:paraId="61277999" w14:textId="17F6DE60" w:rsidR="00A2143F" w:rsidRDefault="00B46094" w:rsidP="009E7D7B">
      <w:pPr>
        <w:pStyle w:val="Sinespaciado"/>
        <w:numPr>
          <w:ilvl w:val="0"/>
          <w:numId w:val="4"/>
        </w:numPr>
        <w:jc w:val="both"/>
        <w:rPr>
          <w:rFonts w:cs="Calibri"/>
        </w:rPr>
      </w:pPr>
      <w:r>
        <w:rPr>
          <w:rFonts w:cs="Calibri"/>
        </w:rPr>
        <w:t>Coadyuvar con el Consejo Consultivo, en la Restauración del Tejido Social en el Municipio; y</w:t>
      </w:r>
    </w:p>
    <w:p w14:paraId="74BDB920" w14:textId="58131282" w:rsidR="00B46094" w:rsidRDefault="00B46094" w:rsidP="009E7D7B">
      <w:pPr>
        <w:pStyle w:val="Sinespaciado"/>
        <w:numPr>
          <w:ilvl w:val="0"/>
          <w:numId w:val="4"/>
        </w:numPr>
        <w:jc w:val="both"/>
        <w:rPr>
          <w:rFonts w:cs="Calibri"/>
        </w:rPr>
      </w:pPr>
      <w:r>
        <w:rPr>
          <w:rFonts w:cs="Calibri"/>
        </w:rPr>
        <w:t>Las demás que le encomienden otras disposiciones legales aplicables.</w:t>
      </w:r>
    </w:p>
    <w:p w14:paraId="7769415B" w14:textId="77777777" w:rsidR="00C9756A" w:rsidRDefault="00C9756A" w:rsidP="00333E52">
      <w:pPr>
        <w:pStyle w:val="Sinespaciado"/>
        <w:jc w:val="both"/>
        <w:rPr>
          <w:rFonts w:cs="Calibri"/>
        </w:rPr>
      </w:pPr>
    </w:p>
    <w:p w14:paraId="5C49AB16" w14:textId="77777777" w:rsidR="00C9756A" w:rsidRDefault="00C9756A" w:rsidP="00333E52">
      <w:pPr>
        <w:pStyle w:val="Sinespaciado"/>
        <w:jc w:val="both"/>
        <w:rPr>
          <w:rFonts w:cs="Calibri"/>
        </w:rPr>
      </w:pPr>
    </w:p>
    <w:p w14:paraId="473EE747" w14:textId="77777777" w:rsidR="00C9756A" w:rsidRDefault="00C9756A" w:rsidP="00333E52">
      <w:pPr>
        <w:pStyle w:val="Sinespaciado"/>
        <w:jc w:val="both"/>
        <w:rPr>
          <w:rFonts w:cs="Calibri"/>
        </w:rPr>
      </w:pPr>
    </w:p>
    <w:p w14:paraId="117097F8" w14:textId="77777777" w:rsidR="00333E52" w:rsidRDefault="00333E52" w:rsidP="00CB41C4">
      <w:pPr>
        <w:tabs>
          <w:tab w:val="left" w:leader="underscore" w:pos="9639"/>
        </w:tabs>
        <w:spacing w:after="0" w:line="240" w:lineRule="auto"/>
        <w:jc w:val="both"/>
        <w:rPr>
          <w:rFonts w:cs="Calibri"/>
          <w:b/>
        </w:rPr>
      </w:pPr>
    </w:p>
    <w:p w14:paraId="2D21CE61" w14:textId="4D4955E2"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E752EA3" w14:textId="77777777" w:rsidR="00333E52" w:rsidRDefault="00333E52" w:rsidP="00CB41C4">
      <w:pPr>
        <w:tabs>
          <w:tab w:val="left" w:leader="underscore" w:pos="9639"/>
        </w:tabs>
        <w:spacing w:after="0" w:line="240" w:lineRule="auto"/>
        <w:jc w:val="both"/>
        <w:rPr>
          <w:rFonts w:cs="Calibri"/>
        </w:rPr>
      </w:pPr>
    </w:p>
    <w:p w14:paraId="16703E54" w14:textId="5013461A" w:rsidR="007D1E76" w:rsidRPr="00333E52" w:rsidRDefault="00333E52" w:rsidP="00CB41C4">
      <w:pPr>
        <w:tabs>
          <w:tab w:val="left" w:leader="underscore" w:pos="9639"/>
        </w:tabs>
        <w:spacing w:after="0" w:line="240" w:lineRule="auto"/>
        <w:jc w:val="both"/>
        <w:rPr>
          <w:rFonts w:cs="Calibri"/>
          <w:i/>
        </w:rPr>
      </w:pPr>
      <w:r w:rsidRPr="00333E52">
        <w:rPr>
          <w:rFonts w:cs="Calibri"/>
          <w:i/>
        </w:rPr>
        <w:t>Del 01 al 31 de Diciembre del 2021.</w:t>
      </w:r>
    </w:p>
    <w:p w14:paraId="29AE7239" w14:textId="77777777" w:rsidR="00333E52" w:rsidRDefault="00333E52" w:rsidP="00CB41C4">
      <w:pPr>
        <w:tabs>
          <w:tab w:val="left" w:leader="underscore" w:pos="9639"/>
        </w:tabs>
        <w:spacing w:after="0" w:line="240" w:lineRule="auto"/>
        <w:jc w:val="both"/>
        <w:rPr>
          <w:rFonts w:cs="Calibri"/>
          <w:b/>
        </w:rPr>
      </w:pPr>
    </w:p>
    <w:p w14:paraId="6B13C93F" w14:textId="408AD8DD"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6067F0" w14:textId="77777777" w:rsidR="00162A30" w:rsidRDefault="00162A30" w:rsidP="00CB41C4">
      <w:pPr>
        <w:tabs>
          <w:tab w:val="left" w:leader="underscore" w:pos="9639"/>
        </w:tabs>
        <w:spacing w:after="0" w:line="240" w:lineRule="auto"/>
        <w:jc w:val="both"/>
        <w:rPr>
          <w:rFonts w:cs="Calibri"/>
        </w:rPr>
      </w:pPr>
    </w:p>
    <w:p w14:paraId="40C0C35F" w14:textId="70F32A58" w:rsidR="00162A30" w:rsidRPr="00162A30" w:rsidRDefault="00162A30" w:rsidP="00162A30">
      <w:pPr>
        <w:spacing w:after="0" w:line="240" w:lineRule="auto"/>
        <w:jc w:val="both"/>
        <w:rPr>
          <w:rFonts w:cs="Calibri"/>
          <w:i/>
        </w:rPr>
      </w:pPr>
      <w:r w:rsidRPr="00162A30">
        <w:rPr>
          <w:rFonts w:cs="Calibri"/>
          <w:i/>
        </w:rPr>
        <w:t>Organismo Público Descentralizado con fines no lucrativos</w:t>
      </w:r>
      <w:r w:rsidR="009B788E">
        <w:rPr>
          <w:rFonts w:cs="Calibri"/>
          <w:i/>
        </w:rPr>
        <w:t>, con personalidad jurídica y patrimonio propio.</w:t>
      </w:r>
    </w:p>
    <w:p w14:paraId="68B22724" w14:textId="77777777" w:rsidR="007D1E76" w:rsidRPr="00162A30" w:rsidRDefault="007D1E76" w:rsidP="00CB41C4">
      <w:pPr>
        <w:tabs>
          <w:tab w:val="left" w:leader="underscore" w:pos="9639"/>
        </w:tabs>
        <w:spacing w:after="0" w:line="240" w:lineRule="auto"/>
        <w:jc w:val="both"/>
        <w:rPr>
          <w:rFonts w:cs="Calibri"/>
          <w: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271A4C63" w14:textId="77777777" w:rsidR="00162A30" w:rsidRDefault="00162A30" w:rsidP="00162A30">
      <w:pPr>
        <w:spacing w:after="0" w:line="240" w:lineRule="auto"/>
        <w:jc w:val="both"/>
        <w:rPr>
          <w:rFonts w:cs="Calibri"/>
        </w:rPr>
      </w:pPr>
    </w:p>
    <w:p w14:paraId="3A1977F2" w14:textId="47CA4FA9" w:rsidR="00162A30" w:rsidRDefault="00162A30" w:rsidP="00162A30">
      <w:pPr>
        <w:spacing w:after="0" w:line="240" w:lineRule="auto"/>
        <w:jc w:val="both"/>
        <w:rPr>
          <w:rFonts w:cs="Calibri"/>
          <w:i/>
        </w:rPr>
      </w:pPr>
      <w:r w:rsidRPr="00162A30">
        <w:rPr>
          <w:rFonts w:cs="Calibri"/>
          <w:i/>
        </w:rPr>
        <w:lastRenderedPageBreak/>
        <w:t xml:space="preserve">Solamente se está obligado </w:t>
      </w:r>
      <w:r w:rsidR="009B788E">
        <w:rPr>
          <w:rFonts w:cs="Calibri"/>
          <w:i/>
        </w:rPr>
        <w:t>a enterar el ISR retenido por salarios, el ISR retenido a personas físicas por concepto de honorarios y arrendamiento. Ante el Estado se paga el Impuesto sobre nóminas y la retención del impuesto cedular a personas físicas por concepto de honorarios o arrendamiento.</w:t>
      </w:r>
    </w:p>
    <w:p w14:paraId="50F97312" w14:textId="0CC0503C" w:rsidR="009B788E" w:rsidRDefault="009B788E" w:rsidP="00162A30">
      <w:pPr>
        <w:spacing w:after="0" w:line="240" w:lineRule="auto"/>
        <w:jc w:val="both"/>
        <w:rPr>
          <w:rFonts w:cs="Calibri"/>
          <w:i/>
        </w:rPr>
      </w:pPr>
    </w:p>
    <w:p w14:paraId="11807BFB" w14:textId="09211265" w:rsidR="009B788E" w:rsidRDefault="009B788E" w:rsidP="00162A30">
      <w:pPr>
        <w:spacing w:after="0" w:line="240" w:lineRule="auto"/>
        <w:jc w:val="both"/>
        <w:rPr>
          <w:rFonts w:cs="Calibri"/>
          <w:i/>
        </w:rPr>
      </w:pPr>
    </w:p>
    <w:p w14:paraId="54CB67BC" w14:textId="1A57763C" w:rsidR="009B788E" w:rsidRDefault="009B788E" w:rsidP="00162A30">
      <w:pPr>
        <w:spacing w:after="0" w:line="240" w:lineRule="auto"/>
        <w:jc w:val="both"/>
        <w:rPr>
          <w:rFonts w:cs="Calibri"/>
          <w:i/>
        </w:rPr>
      </w:pPr>
    </w:p>
    <w:p w14:paraId="7B592C1E" w14:textId="77777777" w:rsidR="009B788E" w:rsidRPr="00162A30" w:rsidRDefault="009B788E" w:rsidP="00162A30">
      <w:pPr>
        <w:spacing w:after="0" w:line="240" w:lineRule="auto"/>
        <w:jc w:val="both"/>
        <w:rPr>
          <w:rFonts w:cs="Calibri"/>
          <w:i/>
        </w:rPr>
      </w:pPr>
    </w:p>
    <w:p w14:paraId="6268EF76" w14:textId="77777777" w:rsidR="007D1E76" w:rsidRPr="00162A30" w:rsidRDefault="007D1E76" w:rsidP="00CB41C4">
      <w:pPr>
        <w:tabs>
          <w:tab w:val="left" w:leader="underscore" w:pos="9639"/>
        </w:tabs>
        <w:spacing w:after="0" w:line="240" w:lineRule="auto"/>
        <w:jc w:val="both"/>
        <w:rPr>
          <w:rFonts w:cs="Calibri"/>
          <w: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2827EC64"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1EA47E77" w14:textId="27944F4F" w:rsidR="007D20A1" w:rsidRDefault="007D20A1" w:rsidP="00CB41C4">
      <w:pPr>
        <w:tabs>
          <w:tab w:val="left" w:leader="underscore" w:pos="9639"/>
        </w:tabs>
        <w:spacing w:after="0" w:line="240" w:lineRule="auto"/>
        <w:ind w:firstLine="708"/>
        <w:jc w:val="both"/>
        <w:rPr>
          <w:rFonts w:cs="Calibri"/>
        </w:rPr>
      </w:pPr>
    </w:p>
    <w:p w14:paraId="7FB34663" w14:textId="1BA0491D" w:rsidR="007D20A1" w:rsidRDefault="007D20A1" w:rsidP="00CB41C4">
      <w:pPr>
        <w:tabs>
          <w:tab w:val="left" w:leader="underscore" w:pos="9639"/>
        </w:tabs>
        <w:spacing w:after="0" w:line="240" w:lineRule="auto"/>
        <w:ind w:firstLine="708"/>
        <w:jc w:val="both"/>
        <w:rPr>
          <w:rFonts w:cs="Calibri"/>
        </w:rPr>
      </w:pPr>
    </w:p>
    <w:p w14:paraId="6F21AED4" w14:textId="7A3CFE49" w:rsidR="007D20A1" w:rsidRDefault="007D20A1" w:rsidP="00CB41C4">
      <w:pPr>
        <w:tabs>
          <w:tab w:val="left" w:leader="underscore" w:pos="9639"/>
        </w:tabs>
        <w:spacing w:after="0" w:line="240" w:lineRule="auto"/>
        <w:ind w:firstLine="708"/>
        <w:jc w:val="both"/>
        <w:rPr>
          <w:rFonts w:cs="Calibri"/>
        </w:rPr>
      </w:pPr>
    </w:p>
    <w:p w14:paraId="146005C2" w14:textId="42C99082" w:rsidR="007D20A1" w:rsidRDefault="007D20A1" w:rsidP="009B788E">
      <w:pPr>
        <w:tabs>
          <w:tab w:val="left" w:leader="underscore" w:pos="9639"/>
        </w:tabs>
        <w:spacing w:after="0" w:line="240" w:lineRule="auto"/>
        <w:jc w:val="both"/>
        <w:rPr>
          <w:rFonts w:cs="Calibri"/>
        </w:rPr>
      </w:pPr>
    </w:p>
    <w:p w14:paraId="49B9AB6F" w14:textId="3ECCE4CD" w:rsidR="007D20A1" w:rsidRPr="00E74967" w:rsidRDefault="007D20A1" w:rsidP="00CB41C4">
      <w:pPr>
        <w:tabs>
          <w:tab w:val="left" w:leader="underscore" w:pos="9639"/>
        </w:tabs>
        <w:spacing w:after="0" w:line="240" w:lineRule="auto"/>
        <w:ind w:firstLine="708"/>
        <w:jc w:val="both"/>
        <w:rPr>
          <w:rFonts w:cs="Calibri"/>
        </w:rPr>
      </w:pPr>
      <w:r>
        <w:rPr>
          <w:noProof/>
        </w:rPr>
        <w:drawing>
          <wp:anchor distT="0" distB="0" distL="114300" distR="114300" simplePos="0" relativeHeight="251659264" behindDoc="0" locked="0" layoutInCell="1" allowOverlap="1" wp14:anchorId="147D8F1D" wp14:editId="4479BCD9">
            <wp:simplePos x="0" y="0"/>
            <wp:positionH relativeFrom="column">
              <wp:posOffset>242570</wp:posOffset>
            </wp:positionH>
            <wp:positionV relativeFrom="paragraph">
              <wp:posOffset>166370</wp:posOffset>
            </wp:positionV>
            <wp:extent cx="5476038" cy="4062424"/>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9600" t="10734" r="28622" b="7797"/>
                    <a:stretch/>
                  </pic:blipFill>
                  <pic:spPr bwMode="auto">
                    <a:xfrm>
                      <a:off x="0" y="0"/>
                      <a:ext cx="5476038" cy="40624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50C629" w14:textId="38B62597" w:rsidR="007D1E76" w:rsidRDefault="007D1E76" w:rsidP="00CB41C4">
      <w:pPr>
        <w:tabs>
          <w:tab w:val="left" w:leader="underscore" w:pos="9639"/>
        </w:tabs>
        <w:spacing w:after="0" w:line="240" w:lineRule="auto"/>
        <w:jc w:val="both"/>
        <w:rPr>
          <w:rFonts w:cs="Calibri"/>
        </w:rPr>
      </w:pPr>
    </w:p>
    <w:p w14:paraId="402CD14D" w14:textId="28647214" w:rsidR="00CB41C4" w:rsidRDefault="00CB41C4" w:rsidP="00CB41C4">
      <w:pPr>
        <w:tabs>
          <w:tab w:val="left" w:leader="underscore" w:pos="9639"/>
        </w:tabs>
        <w:spacing w:after="0" w:line="240" w:lineRule="auto"/>
        <w:jc w:val="both"/>
        <w:rPr>
          <w:rFonts w:cs="Calibri"/>
        </w:rPr>
      </w:pPr>
    </w:p>
    <w:p w14:paraId="75DF179F" w14:textId="6517FE30" w:rsidR="00162A30" w:rsidRDefault="00162A30" w:rsidP="00CB41C4">
      <w:pPr>
        <w:tabs>
          <w:tab w:val="left" w:leader="underscore" w:pos="9639"/>
        </w:tabs>
        <w:spacing w:after="0" w:line="240" w:lineRule="auto"/>
        <w:jc w:val="both"/>
        <w:rPr>
          <w:rFonts w:cs="Calibri"/>
        </w:rPr>
      </w:pPr>
    </w:p>
    <w:p w14:paraId="591C7F10" w14:textId="1DAB8DDC" w:rsidR="00162A30" w:rsidRDefault="00162A30" w:rsidP="00CB41C4">
      <w:pPr>
        <w:tabs>
          <w:tab w:val="left" w:leader="underscore" w:pos="9639"/>
        </w:tabs>
        <w:spacing w:after="0" w:line="240" w:lineRule="auto"/>
        <w:jc w:val="both"/>
        <w:rPr>
          <w:rFonts w:cs="Calibri"/>
        </w:rPr>
      </w:pPr>
    </w:p>
    <w:p w14:paraId="745A9BC7" w14:textId="1D308C19" w:rsidR="00162A30" w:rsidRDefault="00162A30" w:rsidP="00CB41C4">
      <w:pPr>
        <w:tabs>
          <w:tab w:val="left" w:leader="underscore" w:pos="9639"/>
        </w:tabs>
        <w:spacing w:after="0" w:line="240" w:lineRule="auto"/>
        <w:jc w:val="both"/>
        <w:rPr>
          <w:rFonts w:cs="Calibri"/>
        </w:rPr>
      </w:pPr>
    </w:p>
    <w:p w14:paraId="3872C210" w14:textId="1D5F1DC1" w:rsidR="00162A30" w:rsidRDefault="00162A30" w:rsidP="00CB41C4">
      <w:pPr>
        <w:tabs>
          <w:tab w:val="left" w:leader="underscore" w:pos="9639"/>
        </w:tabs>
        <w:spacing w:after="0" w:line="240" w:lineRule="auto"/>
        <w:jc w:val="both"/>
        <w:rPr>
          <w:rFonts w:cs="Calibri"/>
        </w:rPr>
      </w:pPr>
    </w:p>
    <w:p w14:paraId="7889D970" w14:textId="7E022EE2" w:rsidR="00162A30" w:rsidRDefault="00162A30" w:rsidP="00CB41C4">
      <w:pPr>
        <w:tabs>
          <w:tab w:val="left" w:leader="underscore" w:pos="9639"/>
        </w:tabs>
        <w:spacing w:after="0" w:line="240" w:lineRule="auto"/>
        <w:jc w:val="both"/>
        <w:rPr>
          <w:rFonts w:cs="Calibri"/>
        </w:rPr>
      </w:pPr>
    </w:p>
    <w:p w14:paraId="45085FA9" w14:textId="30638BF3"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06980DF9" w14:textId="5849EE60" w:rsidR="008F4300" w:rsidRDefault="008F4300" w:rsidP="00CB41C4">
      <w:pPr>
        <w:tabs>
          <w:tab w:val="left" w:leader="underscore" w:pos="9639"/>
        </w:tabs>
        <w:spacing w:after="0" w:line="240" w:lineRule="auto"/>
        <w:jc w:val="both"/>
        <w:rPr>
          <w:rFonts w:cs="Calibri"/>
          <w:b/>
        </w:rPr>
      </w:pPr>
    </w:p>
    <w:p w14:paraId="09561F2F" w14:textId="77777777" w:rsidR="008F4300" w:rsidRDefault="008F4300" w:rsidP="00CB41C4">
      <w:pPr>
        <w:tabs>
          <w:tab w:val="left" w:leader="underscore" w:pos="9639"/>
        </w:tabs>
        <w:spacing w:after="0" w:line="240" w:lineRule="auto"/>
        <w:jc w:val="both"/>
        <w:rPr>
          <w:rFonts w:cs="Calibri"/>
          <w:b/>
        </w:rPr>
      </w:pPr>
    </w:p>
    <w:p w14:paraId="69203A1C" w14:textId="6CE8400C" w:rsidR="008F4300" w:rsidRDefault="008F4300" w:rsidP="00CB41C4">
      <w:pPr>
        <w:tabs>
          <w:tab w:val="left" w:leader="underscore" w:pos="9639"/>
        </w:tabs>
        <w:spacing w:after="0" w:line="240" w:lineRule="auto"/>
        <w:jc w:val="both"/>
        <w:rPr>
          <w:rFonts w:cs="Calibri"/>
          <w:b/>
        </w:rPr>
      </w:pPr>
    </w:p>
    <w:p w14:paraId="15E0AB57" w14:textId="77777777" w:rsidR="008F4300" w:rsidRDefault="008F4300" w:rsidP="00CB41C4">
      <w:pPr>
        <w:tabs>
          <w:tab w:val="left" w:leader="underscore" w:pos="9639"/>
        </w:tabs>
        <w:spacing w:after="0" w:line="240" w:lineRule="auto"/>
        <w:jc w:val="both"/>
        <w:rPr>
          <w:rFonts w:cs="Calibri"/>
          <w:b/>
        </w:rPr>
      </w:pPr>
    </w:p>
    <w:p w14:paraId="65734AEE" w14:textId="3EA61C22" w:rsidR="008F4300" w:rsidRDefault="008F4300" w:rsidP="00CB41C4">
      <w:pPr>
        <w:tabs>
          <w:tab w:val="left" w:leader="underscore" w:pos="9639"/>
        </w:tabs>
        <w:spacing w:after="0" w:line="240" w:lineRule="auto"/>
        <w:jc w:val="both"/>
        <w:rPr>
          <w:rFonts w:cs="Calibri"/>
          <w:b/>
        </w:rPr>
      </w:pPr>
    </w:p>
    <w:p w14:paraId="2C57740C" w14:textId="77777777" w:rsidR="008F4300" w:rsidRDefault="008F4300" w:rsidP="00CB41C4">
      <w:pPr>
        <w:tabs>
          <w:tab w:val="left" w:leader="underscore" w:pos="9639"/>
        </w:tabs>
        <w:spacing w:after="0" w:line="240" w:lineRule="auto"/>
        <w:jc w:val="both"/>
        <w:rPr>
          <w:rFonts w:cs="Calibri"/>
          <w:b/>
        </w:rPr>
      </w:pPr>
    </w:p>
    <w:p w14:paraId="609153D0" w14:textId="2C3F3F3A" w:rsidR="008F4300" w:rsidRDefault="008F4300" w:rsidP="00CB41C4">
      <w:pPr>
        <w:tabs>
          <w:tab w:val="left" w:leader="underscore" w:pos="9639"/>
        </w:tabs>
        <w:spacing w:after="0" w:line="240" w:lineRule="auto"/>
        <w:jc w:val="both"/>
        <w:rPr>
          <w:rFonts w:cs="Calibri"/>
          <w:b/>
        </w:rPr>
      </w:pPr>
    </w:p>
    <w:p w14:paraId="10D6A7F1" w14:textId="77777777" w:rsidR="008F4300" w:rsidRDefault="008F4300" w:rsidP="00CB41C4">
      <w:pPr>
        <w:tabs>
          <w:tab w:val="left" w:leader="underscore" w:pos="9639"/>
        </w:tabs>
        <w:spacing w:after="0" w:line="240" w:lineRule="auto"/>
        <w:jc w:val="both"/>
        <w:rPr>
          <w:rFonts w:cs="Calibri"/>
          <w:b/>
        </w:rPr>
      </w:pPr>
    </w:p>
    <w:p w14:paraId="04B554F4" w14:textId="07520388" w:rsidR="008F4300" w:rsidRDefault="008F4300" w:rsidP="00CB41C4">
      <w:pPr>
        <w:tabs>
          <w:tab w:val="left" w:leader="underscore" w:pos="9639"/>
        </w:tabs>
        <w:spacing w:after="0" w:line="240" w:lineRule="auto"/>
        <w:jc w:val="both"/>
        <w:rPr>
          <w:rFonts w:cs="Calibri"/>
          <w:b/>
        </w:rPr>
      </w:pPr>
    </w:p>
    <w:p w14:paraId="08E51EE9" w14:textId="77777777" w:rsidR="008F4300" w:rsidRDefault="008F4300" w:rsidP="00CB41C4">
      <w:pPr>
        <w:tabs>
          <w:tab w:val="left" w:leader="underscore" w:pos="9639"/>
        </w:tabs>
        <w:spacing w:after="0" w:line="240" w:lineRule="auto"/>
        <w:jc w:val="both"/>
        <w:rPr>
          <w:rFonts w:cs="Calibri"/>
          <w:b/>
        </w:rPr>
      </w:pPr>
    </w:p>
    <w:p w14:paraId="41B53DB5" w14:textId="77777777" w:rsidR="007D20A1" w:rsidRDefault="007D20A1" w:rsidP="00CB41C4">
      <w:pPr>
        <w:tabs>
          <w:tab w:val="left" w:leader="underscore" w:pos="9639"/>
        </w:tabs>
        <w:spacing w:after="0" w:line="240" w:lineRule="auto"/>
        <w:jc w:val="both"/>
        <w:rPr>
          <w:rFonts w:cs="Calibri"/>
          <w:b/>
        </w:rPr>
      </w:pPr>
    </w:p>
    <w:p w14:paraId="4E822393" w14:textId="77777777" w:rsidR="007D20A1" w:rsidRDefault="007D20A1" w:rsidP="00CB41C4">
      <w:pPr>
        <w:tabs>
          <w:tab w:val="left" w:leader="underscore" w:pos="9639"/>
        </w:tabs>
        <w:spacing w:after="0" w:line="240" w:lineRule="auto"/>
        <w:jc w:val="both"/>
        <w:rPr>
          <w:rFonts w:cs="Calibri"/>
          <w:b/>
        </w:rPr>
      </w:pPr>
    </w:p>
    <w:p w14:paraId="78493E69" w14:textId="77777777" w:rsidR="007D20A1" w:rsidRDefault="007D20A1" w:rsidP="00CB41C4">
      <w:pPr>
        <w:tabs>
          <w:tab w:val="left" w:leader="underscore" w:pos="9639"/>
        </w:tabs>
        <w:spacing w:after="0" w:line="240" w:lineRule="auto"/>
        <w:jc w:val="both"/>
        <w:rPr>
          <w:rFonts w:cs="Calibri"/>
          <w:b/>
        </w:rPr>
      </w:pPr>
    </w:p>
    <w:p w14:paraId="7BB7C4BC" w14:textId="77777777" w:rsidR="007D20A1" w:rsidRDefault="007D20A1" w:rsidP="00CB41C4">
      <w:pPr>
        <w:tabs>
          <w:tab w:val="left" w:leader="underscore" w:pos="9639"/>
        </w:tabs>
        <w:spacing w:after="0" w:line="240" w:lineRule="auto"/>
        <w:jc w:val="both"/>
        <w:rPr>
          <w:rFonts w:cs="Calibri"/>
          <w:b/>
        </w:rPr>
      </w:pPr>
    </w:p>
    <w:p w14:paraId="67A4C080" w14:textId="77777777" w:rsidR="007D20A1" w:rsidRDefault="007D20A1" w:rsidP="00CB41C4">
      <w:pPr>
        <w:tabs>
          <w:tab w:val="left" w:leader="underscore" w:pos="9639"/>
        </w:tabs>
        <w:spacing w:after="0" w:line="240" w:lineRule="auto"/>
        <w:jc w:val="both"/>
        <w:rPr>
          <w:rFonts w:cs="Calibri"/>
          <w:b/>
        </w:rPr>
      </w:pPr>
    </w:p>
    <w:p w14:paraId="7AB98FBF" w14:textId="77777777" w:rsidR="007D20A1" w:rsidRDefault="007D20A1" w:rsidP="00CB41C4">
      <w:pPr>
        <w:tabs>
          <w:tab w:val="left" w:leader="underscore" w:pos="9639"/>
        </w:tabs>
        <w:spacing w:after="0" w:line="240" w:lineRule="auto"/>
        <w:jc w:val="both"/>
        <w:rPr>
          <w:rFonts w:cs="Calibri"/>
          <w:b/>
        </w:rPr>
      </w:pPr>
    </w:p>
    <w:p w14:paraId="30CA6BEB" w14:textId="77777777" w:rsidR="007D20A1" w:rsidRDefault="007D20A1" w:rsidP="00CB41C4">
      <w:pPr>
        <w:tabs>
          <w:tab w:val="left" w:leader="underscore" w:pos="9639"/>
        </w:tabs>
        <w:spacing w:after="0" w:line="240" w:lineRule="auto"/>
        <w:jc w:val="both"/>
        <w:rPr>
          <w:rFonts w:cs="Calibri"/>
          <w:b/>
        </w:rPr>
      </w:pPr>
    </w:p>
    <w:p w14:paraId="19CEE146" w14:textId="3BCC89AC"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05EA732C" w14:textId="51933AC2" w:rsidR="00154088" w:rsidRDefault="00154088" w:rsidP="00CB41C4">
      <w:pPr>
        <w:tabs>
          <w:tab w:val="left" w:leader="underscore" w:pos="9639"/>
        </w:tabs>
        <w:spacing w:after="0" w:line="240" w:lineRule="auto"/>
        <w:jc w:val="both"/>
        <w:rPr>
          <w:rFonts w:cs="Calibri"/>
          <w:i/>
        </w:rPr>
      </w:pPr>
    </w:p>
    <w:p w14:paraId="30A4EDC2" w14:textId="45F8B0EB" w:rsidR="007D1E76" w:rsidRPr="00154088" w:rsidRDefault="00154088" w:rsidP="00CB41C4">
      <w:pPr>
        <w:tabs>
          <w:tab w:val="left" w:leader="underscore" w:pos="9639"/>
        </w:tabs>
        <w:spacing w:after="0" w:line="240" w:lineRule="auto"/>
        <w:jc w:val="both"/>
        <w:rPr>
          <w:rFonts w:cs="Calibri"/>
          <w:i/>
        </w:rPr>
      </w:pPr>
      <w:r w:rsidRPr="00154088">
        <w:rPr>
          <w:rFonts w:cs="Calibri"/>
          <w:i/>
        </w:rPr>
        <w:t xml:space="preserve">No se tiene ningún Fideicomiso en el </w:t>
      </w:r>
      <w:r w:rsidRPr="00333E52">
        <w:rPr>
          <w:rFonts w:cs="Calibri"/>
          <w:i/>
        </w:rPr>
        <w:t xml:space="preserve">Sistema para el Desarrollo integral de la Familia de Celaya, </w:t>
      </w:r>
      <w:proofErr w:type="spellStart"/>
      <w:r w:rsidRPr="00333E52">
        <w:rPr>
          <w:rFonts w:cs="Calibri"/>
          <w:i/>
        </w:rPr>
        <w:t>Gto</w:t>
      </w:r>
      <w:proofErr w:type="spellEnd"/>
      <w:r w:rsidRPr="00333E52">
        <w:rPr>
          <w:rFonts w:cs="Calibri"/>
          <w:i/>
        </w:rPr>
        <w:t>.</w:t>
      </w:r>
    </w:p>
    <w:p w14:paraId="4241EF36" w14:textId="48D8129C" w:rsidR="007D1E76" w:rsidRPr="00154088" w:rsidRDefault="007D1E76" w:rsidP="00CB41C4">
      <w:pPr>
        <w:tabs>
          <w:tab w:val="left" w:leader="underscore" w:pos="9639"/>
        </w:tabs>
        <w:spacing w:after="0" w:line="240" w:lineRule="auto"/>
        <w:jc w:val="both"/>
        <w:rPr>
          <w:rFonts w:cs="Calibri"/>
          <w:i/>
        </w:rPr>
      </w:pPr>
    </w:p>
    <w:p w14:paraId="642A4B90" w14:textId="607F9D91" w:rsidR="00CB41C4" w:rsidRPr="00E74967" w:rsidRDefault="00CB41C4" w:rsidP="00CB41C4">
      <w:pPr>
        <w:tabs>
          <w:tab w:val="left" w:leader="underscore" w:pos="9639"/>
        </w:tabs>
        <w:spacing w:after="0" w:line="240" w:lineRule="auto"/>
        <w:jc w:val="both"/>
        <w:rPr>
          <w:rFonts w:cs="Calibri"/>
        </w:rPr>
      </w:pPr>
    </w:p>
    <w:p w14:paraId="12E280BB" w14:textId="039ECEBA"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lastRenderedPageBreak/>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85B2AAE" w14:textId="77777777" w:rsidR="007D20A1" w:rsidRDefault="007D20A1" w:rsidP="00CB41C4">
      <w:pPr>
        <w:tabs>
          <w:tab w:val="left" w:leader="underscore" w:pos="9639"/>
        </w:tabs>
        <w:spacing w:after="0" w:line="240" w:lineRule="auto"/>
        <w:jc w:val="both"/>
        <w:rPr>
          <w:rFonts w:cs="Calibri"/>
          <w:b/>
        </w:rPr>
      </w:pPr>
    </w:p>
    <w:p w14:paraId="4D261760" w14:textId="411C5E5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50C4B66D" w:rsidR="007D1E76" w:rsidRPr="00154088" w:rsidRDefault="007B552B" w:rsidP="00CB41C4">
      <w:pPr>
        <w:tabs>
          <w:tab w:val="left" w:leader="underscore" w:pos="9639"/>
        </w:tabs>
        <w:spacing w:after="0" w:line="240" w:lineRule="auto"/>
        <w:jc w:val="both"/>
        <w:rPr>
          <w:rFonts w:cs="Calibri"/>
          <w:i/>
        </w:rPr>
      </w:pPr>
      <w:r>
        <w:rPr>
          <w:rFonts w:cs="Calibri"/>
          <w:i/>
        </w:rPr>
        <w:t>El Sistema para el Desarrollo Integral de la Familia ha observado el cumplimiento de las disposiciones legales emitidas por el CONAC, con el objeto de lograr la armonización contable de acuerdo con la Ley General de Contabilidad Gubernamental.</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FD581A3" w14:textId="77777777" w:rsidR="00154088" w:rsidRPr="00154088" w:rsidRDefault="00154088" w:rsidP="00154088">
      <w:pPr>
        <w:tabs>
          <w:tab w:val="left" w:leader="underscore" w:pos="9639"/>
        </w:tabs>
        <w:spacing w:after="0" w:line="240" w:lineRule="auto"/>
        <w:jc w:val="both"/>
        <w:rPr>
          <w:rFonts w:cs="Calibri"/>
          <w:i/>
        </w:rPr>
      </w:pPr>
      <w:r w:rsidRPr="00154088">
        <w:rPr>
          <w:rFonts w:cs="Calibri"/>
          <w:i/>
        </w:rPr>
        <w:t>SI</w:t>
      </w:r>
    </w:p>
    <w:p w14:paraId="51450C3E" w14:textId="77777777" w:rsidR="00154088" w:rsidRDefault="00154088" w:rsidP="00CB41C4">
      <w:pPr>
        <w:tabs>
          <w:tab w:val="left" w:leader="underscore" w:pos="9639"/>
        </w:tabs>
        <w:spacing w:after="0" w:line="240" w:lineRule="auto"/>
        <w:jc w:val="both"/>
        <w:rPr>
          <w:rFonts w:cs="Calibri"/>
          <w:b/>
        </w:rPr>
      </w:pPr>
    </w:p>
    <w:p w14:paraId="140AEE74" w14:textId="77777777" w:rsidR="007D20A1" w:rsidRDefault="007D20A1" w:rsidP="00CB41C4">
      <w:pPr>
        <w:tabs>
          <w:tab w:val="left" w:leader="underscore" w:pos="9639"/>
        </w:tabs>
        <w:spacing w:after="0" w:line="240" w:lineRule="auto"/>
        <w:jc w:val="both"/>
        <w:rPr>
          <w:rFonts w:cs="Calibri"/>
          <w:b/>
        </w:rPr>
      </w:pPr>
    </w:p>
    <w:p w14:paraId="7ED1C1ED" w14:textId="5410654C"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02F8B111" w14:textId="77777777" w:rsidR="00154088" w:rsidRDefault="00154088" w:rsidP="00154088">
      <w:pPr>
        <w:tabs>
          <w:tab w:val="left" w:leader="underscore" w:pos="9639"/>
        </w:tabs>
        <w:spacing w:after="0" w:line="240" w:lineRule="auto"/>
        <w:jc w:val="both"/>
        <w:rPr>
          <w:rFonts w:ascii="Times New Roman" w:hAnsi="Times New Roman"/>
          <w:sz w:val="24"/>
          <w:szCs w:val="24"/>
        </w:rPr>
      </w:pPr>
    </w:p>
    <w:p w14:paraId="6325AEAD" w14:textId="291AC4B2" w:rsidR="00154088" w:rsidRPr="00154088" w:rsidRDefault="00154088" w:rsidP="00154088">
      <w:pPr>
        <w:tabs>
          <w:tab w:val="left" w:leader="underscore" w:pos="9639"/>
        </w:tabs>
        <w:spacing w:after="0" w:line="240" w:lineRule="auto"/>
        <w:jc w:val="both"/>
        <w:rPr>
          <w:rFonts w:cs="Calibri"/>
          <w:i/>
        </w:rPr>
      </w:pPr>
      <w:r w:rsidRPr="00154088">
        <w:rPr>
          <w:rFonts w:cs="Calibri"/>
          <w:i/>
        </w:rPr>
        <w:t>Sustancia económica</w:t>
      </w:r>
    </w:p>
    <w:p w14:paraId="37AB1976" w14:textId="77777777" w:rsidR="00154088" w:rsidRPr="00154088" w:rsidRDefault="00154088" w:rsidP="00154088">
      <w:pPr>
        <w:tabs>
          <w:tab w:val="left" w:leader="underscore" w:pos="9639"/>
        </w:tabs>
        <w:spacing w:after="0" w:line="240" w:lineRule="auto"/>
        <w:jc w:val="both"/>
        <w:rPr>
          <w:rFonts w:cs="Calibri"/>
          <w:i/>
        </w:rPr>
      </w:pPr>
      <w:r w:rsidRPr="00154088">
        <w:rPr>
          <w:rFonts w:cs="Calibri"/>
          <w:i/>
        </w:rPr>
        <w:t>Entidad económica</w:t>
      </w:r>
    </w:p>
    <w:p w14:paraId="39FC8BF3" w14:textId="77777777" w:rsidR="00154088" w:rsidRPr="00154088" w:rsidRDefault="00154088" w:rsidP="00154088">
      <w:pPr>
        <w:tabs>
          <w:tab w:val="left" w:leader="underscore" w:pos="9639"/>
        </w:tabs>
        <w:spacing w:after="0" w:line="240" w:lineRule="auto"/>
        <w:jc w:val="both"/>
        <w:rPr>
          <w:rFonts w:cs="Calibri"/>
          <w:i/>
        </w:rPr>
      </w:pPr>
      <w:r w:rsidRPr="00154088">
        <w:rPr>
          <w:rFonts w:cs="Calibri"/>
          <w:i/>
        </w:rPr>
        <w:t>Negocio en marcha</w:t>
      </w:r>
    </w:p>
    <w:p w14:paraId="2891B914" w14:textId="034FE30E" w:rsidR="00154088" w:rsidRPr="00154088" w:rsidRDefault="00154088" w:rsidP="00154088">
      <w:pPr>
        <w:tabs>
          <w:tab w:val="left" w:leader="underscore" w:pos="9639"/>
        </w:tabs>
        <w:spacing w:after="0" w:line="240" w:lineRule="auto"/>
        <w:jc w:val="both"/>
        <w:rPr>
          <w:rFonts w:cs="Calibri"/>
          <w:i/>
        </w:rPr>
      </w:pPr>
      <w:r>
        <w:rPr>
          <w:rFonts w:cs="Calibri"/>
          <w:i/>
        </w:rPr>
        <w:t>Devengación</w:t>
      </w:r>
      <w:r w:rsidRPr="00154088">
        <w:rPr>
          <w:rFonts w:cs="Calibri"/>
          <w:i/>
        </w:rPr>
        <w:t xml:space="preserve"> contable</w:t>
      </w:r>
    </w:p>
    <w:p w14:paraId="7975F8E6" w14:textId="77777777" w:rsidR="00154088" w:rsidRPr="00154088" w:rsidRDefault="00154088" w:rsidP="00154088">
      <w:pPr>
        <w:tabs>
          <w:tab w:val="left" w:leader="underscore" w:pos="9639"/>
        </w:tabs>
        <w:spacing w:after="0" w:line="240" w:lineRule="auto"/>
        <w:jc w:val="both"/>
        <w:rPr>
          <w:rFonts w:cs="Calibri"/>
          <w:i/>
        </w:rPr>
      </w:pPr>
      <w:r w:rsidRPr="00154088">
        <w:rPr>
          <w:rFonts w:cs="Calibri"/>
          <w:i/>
        </w:rPr>
        <w:t>Valuación</w:t>
      </w:r>
    </w:p>
    <w:p w14:paraId="3DDA7815" w14:textId="2AC6474F" w:rsidR="00154088" w:rsidRDefault="00154088" w:rsidP="00154088">
      <w:pPr>
        <w:tabs>
          <w:tab w:val="left" w:leader="underscore" w:pos="9639"/>
        </w:tabs>
        <w:spacing w:after="0" w:line="240" w:lineRule="auto"/>
        <w:jc w:val="both"/>
        <w:rPr>
          <w:rFonts w:cs="Calibri"/>
          <w:i/>
        </w:rPr>
      </w:pPr>
      <w:r w:rsidRPr="00154088">
        <w:rPr>
          <w:rFonts w:cs="Calibri"/>
          <w:i/>
        </w:rPr>
        <w:t>Dualidad económica</w:t>
      </w:r>
    </w:p>
    <w:p w14:paraId="13AA7686" w14:textId="42E92548" w:rsidR="00154088" w:rsidRPr="00154088" w:rsidRDefault="00154088" w:rsidP="00154088">
      <w:pPr>
        <w:tabs>
          <w:tab w:val="left" w:leader="underscore" w:pos="9639"/>
        </w:tabs>
        <w:spacing w:after="0" w:line="240" w:lineRule="auto"/>
        <w:jc w:val="both"/>
        <w:rPr>
          <w:rFonts w:cs="Calibri"/>
          <w:i/>
        </w:rPr>
      </w:pPr>
      <w:r>
        <w:rPr>
          <w:rFonts w:cs="Calibri"/>
          <w:i/>
        </w:rPr>
        <w:t>Consistencia</w:t>
      </w:r>
    </w:p>
    <w:p w14:paraId="37606312" w14:textId="77777777" w:rsidR="00154088" w:rsidRDefault="00154088" w:rsidP="00CB41C4">
      <w:pPr>
        <w:tabs>
          <w:tab w:val="left" w:leader="underscore" w:pos="9639"/>
        </w:tabs>
        <w:spacing w:after="0" w:line="240" w:lineRule="auto"/>
        <w:jc w:val="both"/>
        <w:rPr>
          <w:rFonts w:cs="Calibri"/>
          <w:b/>
        </w:rPr>
      </w:pPr>
    </w:p>
    <w:p w14:paraId="7989D893" w14:textId="054807D0"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2977AB3" w14:textId="30A2EFB2" w:rsidR="007D1E76" w:rsidRPr="00E74967" w:rsidRDefault="007B552B" w:rsidP="00CB41C4">
      <w:pPr>
        <w:tabs>
          <w:tab w:val="left" w:leader="underscore" w:pos="9639"/>
        </w:tabs>
        <w:spacing w:after="0" w:line="240" w:lineRule="auto"/>
        <w:jc w:val="both"/>
        <w:rPr>
          <w:rFonts w:cs="Calibri"/>
        </w:rPr>
      </w:pPr>
      <w:r>
        <w:rPr>
          <w:rFonts w:cs="Calibri"/>
        </w:rPr>
        <w:t>A la fecha no se aplica normatividad supletoria.</w:t>
      </w:r>
    </w:p>
    <w:p w14:paraId="1F5F16F4" w14:textId="77777777" w:rsidR="007B552B" w:rsidRDefault="007B552B" w:rsidP="00CB41C4">
      <w:pPr>
        <w:tabs>
          <w:tab w:val="left" w:leader="underscore" w:pos="9639"/>
        </w:tabs>
        <w:spacing w:after="0" w:line="240" w:lineRule="auto"/>
        <w:jc w:val="both"/>
        <w:rPr>
          <w:rFonts w:cs="Calibri"/>
          <w:b/>
        </w:rPr>
      </w:pPr>
    </w:p>
    <w:p w14:paraId="084AD24A" w14:textId="6C9AC98E"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7948D6" w:rsidRPr="00E74967">
        <w:rPr>
          <w:rFonts w:cs="Calibri"/>
        </w:rPr>
        <w:t>el base devengado</w:t>
      </w:r>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0F5C17E1" w:rsidR="007D1E76"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5B0CC191" w14:textId="71D14AEA" w:rsidR="007B552B" w:rsidRDefault="007B552B" w:rsidP="00CB41C4">
      <w:pPr>
        <w:tabs>
          <w:tab w:val="left" w:leader="underscore" w:pos="9639"/>
        </w:tabs>
        <w:spacing w:after="0" w:line="240" w:lineRule="auto"/>
        <w:jc w:val="both"/>
        <w:rPr>
          <w:rFonts w:cs="Calibri"/>
        </w:rPr>
      </w:pPr>
      <w:r>
        <w:rPr>
          <w:rFonts w:cs="Calibri"/>
        </w:rPr>
        <w:t xml:space="preserve">Esta nota no le aplica al Sistema para el Desarrollo Integral de la Familia de Celaya, </w:t>
      </w:r>
      <w:proofErr w:type="spellStart"/>
      <w:r>
        <w:rPr>
          <w:rFonts w:cs="Calibri"/>
        </w:rPr>
        <w:t>Gto</w:t>
      </w:r>
      <w:proofErr w:type="spellEnd"/>
      <w:r>
        <w:rPr>
          <w:rFonts w:cs="Calibri"/>
        </w:rPr>
        <w:t>.</w:t>
      </w:r>
    </w:p>
    <w:p w14:paraId="022E23D7" w14:textId="77777777" w:rsidR="007B552B" w:rsidRPr="00E74967" w:rsidRDefault="007B552B" w:rsidP="00CB41C4">
      <w:pPr>
        <w:tabs>
          <w:tab w:val="left" w:leader="underscore" w:pos="9639"/>
        </w:tabs>
        <w:spacing w:after="0" w:line="240" w:lineRule="auto"/>
        <w:jc w:val="both"/>
        <w:rPr>
          <w:rFonts w:cs="Calibri"/>
        </w:rPr>
      </w:pPr>
    </w:p>
    <w:p w14:paraId="6BEBABB5" w14:textId="5F9D5CCE"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5FA8BAC7" w14:textId="77777777" w:rsidR="007B552B" w:rsidRDefault="007B552B" w:rsidP="007B552B">
      <w:pPr>
        <w:tabs>
          <w:tab w:val="left" w:leader="underscore" w:pos="9639"/>
        </w:tabs>
        <w:spacing w:after="0" w:line="240" w:lineRule="auto"/>
        <w:jc w:val="both"/>
        <w:rPr>
          <w:rFonts w:cs="Calibri"/>
        </w:rPr>
      </w:pPr>
      <w:r>
        <w:rPr>
          <w:rFonts w:cs="Calibri"/>
        </w:rPr>
        <w:t xml:space="preserve">Esta nota no le aplica al Sistema para el Desarrollo Integral de la Familia de Celaya, </w:t>
      </w:r>
      <w:proofErr w:type="spellStart"/>
      <w:r>
        <w:rPr>
          <w:rFonts w:cs="Calibri"/>
        </w:rPr>
        <w:t>Gto</w:t>
      </w:r>
      <w:proofErr w:type="spellEnd"/>
      <w:r>
        <w:rPr>
          <w:rFonts w:cs="Calibri"/>
        </w:rPr>
        <w:t>.</w:t>
      </w:r>
    </w:p>
    <w:p w14:paraId="32FE44F8" w14:textId="77777777" w:rsidR="007B552B" w:rsidRPr="00E74967" w:rsidRDefault="007B552B" w:rsidP="00CB41C4">
      <w:pPr>
        <w:tabs>
          <w:tab w:val="left" w:leader="underscore" w:pos="9639"/>
        </w:tabs>
        <w:spacing w:after="0" w:line="240" w:lineRule="auto"/>
        <w:jc w:val="both"/>
        <w:rPr>
          <w:rFonts w:cs="Calibri"/>
        </w:rPr>
      </w:pPr>
    </w:p>
    <w:p w14:paraId="6D409FD6" w14:textId="77777777" w:rsidR="00154088" w:rsidRDefault="00154088" w:rsidP="00CB41C4">
      <w:pPr>
        <w:tabs>
          <w:tab w:val="left" w:leader="underscore" w:pos="9639"/>
        </w:tabs>
        <w:spacing w:after="0" w:line="240" w:lineRule="auto"/>
        <w:jc w:val="both"/>
        <w:rPr>
          <w:rFonts w:cs="Calibri"/>
        </w:rPr>
      </w:pPr>
    </w:p>
    <w:p w14:paraId="756D764B" w14:textId="6D9AF89D"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5DD225F" w14:textId="77777777" w:rsidR="007B552B" w:rsidRDefault="007B552B" w:rsidP="007B552B">
      <w:pPr>
        <w:tabs>
          <w:tab w:val="left" w:leader="underscore" w:pos="9639"/>
        </w:tabs>
        <w:spacing w:after="0" w:line="240" w:lineRule="auto"/>
        <w:jc w:val="both"/>
        <w:rPr>
          <w:rFonts w:cs="Calibri"/>
        </w:rPr>
      </w:pPr>
      <w:r>
        <w:rPr>
          <w:rFonts w:cs="Calibri"/>
        </w:rPr>
        <w:t xml:space="preserve">Esta nota no le aplica al Sistema para el Desarrollo Integral de la Familia de Celaya, </w:t>
      </w:r>
      <w:proofErr w:type="spellStart"/>
      <w:r>
        <w:rPr>
          <w:rFonts w:cs="Calibri"/>
        </w:rPr>
        <w:t>Gto</w:t>
      </w:r>
      <w:proofErr w:type="spellEnd"/>
      <w:r>
        <w:rPr>
          <w:rFonts w:cs="Calibri"/>
        </w:rPr>
        <w:t>.</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lastRenderedPageBreak/>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72FDEFD" w14:textId="77777777" w:rsidR="00154088" w:rsidRDefault="00154088" w:rsidP="00CB41C4">
      <w:pPr>
        <w:tabs>
          <w:tab w:val="left" w:leader="underscore" w:pos="9639"/>
        </w:tabs>
        <w:spacing w:after="0" w:line="240" w:lineRule="auto"/>
        <w:jc w:val="both"/>
        <w:rPr>
          <w:rFonts w:cs="Calibri"/>
        </w:rPr>
      </w:pPr>
    </w:p>
    <w:p w14:paraId="5C1081A4" w14:textId="6780E722" w:rsidR="007D1E76" w:rsidRPr="00154088" w:rsidRDefault="00154088" w:rsidP="00CB41C4">
      <w:pPr>
        <w:tabs>
          <w:tab w:val="left" w:leader="underscore" w:pos="9639"/>
        </w:tabs>
        <w:spacing w:after="0" w:line="240" w:lineRule="auto"/>
        <w:jc w:val="both"/>
        <w:rPr>
          <w:rFonts w:cs="Calibri"/>
          <w:i/>
        </w:rPr>
      </w:pPr>
      <w:r w:rsidRPr="00154088">
        <w:rPr>
          <w:rFonts w:cs="Calibri"/>
          <w:i/>
        </w:rPr>
        <w:t>La inflación para el Presupuesto Anual, es la autorizada con el Congreso del Estado de Guanajuato.</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4AB8F56D" w14:textId="77777777" w:rsidR="00154088" w:rsidRDefault="00154088" w:rsidP="00CB41C4">
      <w:pPr>
        <w:tabs>
          <w:tab w:val="left" w:leader="underscore" w:pos="9639"/>
        </w:tabs>
        <w:spacing w:after="0" w:line="240" w:lineRule="auto"/>
        <w:jc w:val="both"/>
        <w:rPr>
          <w:rFonts w:cs="Calibri"/>
        </w:rPr>
      </w:pPr>
    </w:p>
    <w:p w14:paraId="35FCED94" w14:textId="4A7BB426" w:rsidR="007D1E76" w:rsidRPr="00154088" w:rsidRDefault="00154088" w:rsidP="00CB41C4">
      <w:pPr>
        <w:tabs>
          <w:tab w:val="left" w:leader="underscore" w:pos="9639"/>
        </w:tabs>
        <w:spacing w:after="0" w:line="240" w:lineRule="auto"/>
        <w:jc w:val="both"/>
        <w:rPr>
          <w:rFonts w:cs="Calibri"/>
          <w:i/>
        </w:rPr>
      </w:pPr>
      <w:r w:rsidRPr="00154088">
        <w:rPr>
          <w:rFonts w:cs="Calibri"/>
          <w:i/>
        </w:rPr>
        <w:t>No aplica. No se tienen operaciones en el extranjero.</w:t>
      </w:r>
    </w:p>
    <w:p w14:paraId="4ED2C43B" w14:textId="77777777" w:rsidR="00154088" w:rsidRPr="00154088" w:rsidRDefault="00154088" w:rsidP="00CB41C4">
      <w:pPr>
        <w:tabs>
          <w:tab w:val="left" w:leader="underscore" w:pos="9639"/>
        </w:tabs>
        <w:spacing w:after="0" w:line="240" w:lineRule="auto"/>
        <w:jc w:val="both"/>
        <w:rPr>
          <w:rFonts w:cs="Calibri"/>
          <w:i/>
        </w:rPr>
      </w:pPr>
    </w:p>
    <w:p w14:paraId="433324F3" w14:textId="06BAFEEF"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722DF16" w14:textId="77777777" w:rsidR="00154088" w:rsidRDefault="00154088" w:rsidP="00CB41C4">
      <w:pPr>
        <w:tabs>
          <w:tab w:val="left" w:leader="underscore" w:pos="9639"/>
        </w:tabs>
        <w:spacing w:after="0" w:line="240" w:lineRule="auto"/>
        <w:jc w:val="both"/>
        <w:rPr>
          <w:rFonts w:cs="Calibri"/>
          <w:i/>
        </w:rPr>
      </w:pPr>
    </w:p>
    <w:p w14:paraId="4CFFFD1F" w14:textId="468E2CAB" w:rsidR="00154088" w:rsidRDefault="00154088" w:rsidP="00CB41C4">
      <w:pPr>
        <w:tabs>
          <w:tab w:val="left" w:leader="underscore" w:pos="9639"/>
        </w:tabs>
        <w:spacing w:after="0" w:line="240" w:lineRule="auto"/>
        <w:jc w:val="both"/>
        <w:rPr>
          <w:rFonts w:cs="Calibri"/>
          <w:b/>
        </w:rPr>
      </w:pPr>
      <w:r w:rsidRPr="00154088">
        <w:rPr>
          <w:rFonts w:cs="Calibri"/>
          <w:i/>
        </w:rPr>
        <w:t xml:space="preserve">No aplica. No se tienen </w:t>
      </w:r>
      <w:r>
        <w:rPr>
          <w:rFonts w:cs="Calibri"/>
          <w:i/>
        </w:rPr>
        <w:t>Inversiones en acciones de Compañías.</w:t>
      </w:r>
    </w:p>
    <w:p w14:paraId="4117A795" w14:textId="77777777" w:rsidR="00154088" w:rsidRDefault="00154088" w:rsidP="00CB41C4">
      <w:pPr>
        <w:tabs>
          <w:tab w:val="left" w:leader="underscore" w:pos="9639"/>
        </w:tabs>
        <w:spacing w:after="0" w:line="240" w:lineRule="auto"/>
        <w:jc w:val="both"/>
        <w:rPr>
          <w:rFonts w:cs="Calibri"/>
          <w:b/>
        </w:rPr>
      </w:pPr>
    </w:p>
    <w:p w14:paraId="7AB12262" w14:textId="061ACB90"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B282127" w14:textId="6CEF444F" w:rsidR="007D1E76" w:rsidRDefault="007D1E76" w:rsidP="00CB41C4">
      <w:pPr>
        <w:tabs>
          <w:tab w:val="left" w:leader="underscore" w:pos="9639"/>
        </w:tabs>
        <w:spacing w:after="0" w:line="240" w:lineRule="auto"/>
        <w:jc w:val="both"/>
        <w:rPr>
          <w:rFonts w:cs="Calibri"/>
        </w:rPr>
      </w:pPr>
    </w:p>
    <w:p w14:paraId="0B7CB815" w14:textId="4934586E" w:rsidR="00154088" w:rsidRDefault="00154088" w:rsidP="00154088">
      <w:pPr>
        <w:tabs>
          <w:tab w:val="left" w:leader="underscore" w:pos="9639"/>
        </w:tabs>
        <w:spacing w:after="0" w:line="240" w:lineRule="auto"/>
        <w:jc w:val="both"/>
        <w:rPr>
          <w:rFonts w:cs="Calibri"/>
          <w:b/>
        </w:rPr>
      </w:pPr>
      <w:r w:rsidRPr="00154088">
        <w:rPr>
          <w:rFonts w:cs="Calibri"/>
          <w:i/>
        </w:rPr>
        <w:t xml:space="preserve">No aplica. </w:t>
      </w:r>
      <w:r w:rsidR="0002123E">
        <w:rPr>
          <w:rFonts w:cs="Calibri"/>
          <w:i/>
        </w:rPr>
        <w:t>No se elabora ningún producto. No hay Costo de Ventas</w:t>
      </w:r>
      <w:r>
        <w:rPr>
          <w:rFonts w:cs="Calibri"/>
          <w:i/>
        </w:rPr>
        <w:t>.</w:t>
      </w:r>
    </w:p>
    <w:p w14:paraId="321C873B" w14:textId="77777777" w:rsidR="00154088" w:rsidRPr="00E74967" w:rsidRDefault="00154088"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84C5425" w14:textId="77777777" w:rsidR="0002123E" w:rsidRDefault="0002123E" w:rsidP="0002123E">
      <w:pPr>
        <w:tabs>
          <w:tab w:val="left" w:leader="underscore" w:pos="9639"/>
        </w:tabs>
        <w:spacing w:after="0" w:line="240" w:lineRule="auto"/>
        <w:jc w:val="both"/>
        <w:rPr>
          <w:rFonts w:cs="Calibri"/>
          <w:i/>
        </w:rPr>
      </w:pPr>
    </w:p>
    <w:p w14:paraId="18EF6736" w14:textId="44E15A57" w:rsidR="0002123E" w:rsidRDefault="0002123E" w:rsidP="0002123E">
      <w:pPr>
        <w:tabs>
          <w:tab w:val="left" w:leader="underscore" w:pos="9639"/>
        </w:tabs>
        <w:spacing w:after="0" w:line="240" w:lineRule="auto"/>
        <w:jc w:val="both"/>
        <w:rPr>
          <w:rFonts w:cs="Calibri"/>
          <w:b/>
        </w:rPr>
      </w:pPr>
      <w:r>
        <w:rPr>
          <w:rFonts w:cs="Calibri"/>
          <w:i/>
        </w:rPr>
        <w:t>El estudio de reserva actuarial, lo realiza directamente el Municipio.</w:t>
      </w:r>
      <w:r w:rsidR="003A28BD">
        <w:rPr>
          <w:rFonts w:cs="Calibri"/>
          <w:i/>
        </w:rPr>
        <w:t xml:space="preserve"> Las </w:t>
      </w:r>
      <w:r w:rsidR="003A28BD" w:rsidRPr="003A28BD">
        <w:rPr>
          <w:rFonts w:cs="Calibri"/>
          <w:i/>
        </w:rPr>
        <w:t>Prestaciones que tiene el Sistema son: IMSS, INFONAVIT, vacaciones, prima vacacional, aguinaldo, asistencia y previsión</w:t>
      </w:r>
      <w:r w:rsidR="003A28BD" w:rsidRPr="008230AC">
        <w:rPr>
          <w:rFonts w:ascii="Times New Roman" w:hAnsi="Times New Roman"/>
          <w:sz w:val="24"/>
          <w:szCs w:val="24"/>
        </w:rPr>
        <w:t xml:space="preserve"> social</w:t>
      </w:r>
      <w:r w:rsidR="003A28BD">
        <w:rPr>
          <w:rFonts w:ascii="Times New Roman" w:hAnsi="Times New Roman"/>
          <w:sz w:val="24"/>
          <w:szCs w:val="24"/>
        </w:rPr>
        <w:t>.</w:t>
      </w:r>
    </w:p>
    <w:p w14:paraId="635A9BFC" w14:textId="77777777" w:rsidR="0002123E" w:rsidRDefault="0002123E" w:rsidP="00CB41C4">
      <w:pPr>
        <w:tabs>
          <w:tab w:val="left" w:leader="underscore" w:pos="9639"/>
        </w:tabs>
        <w:spacing w:after="0" w:line="240" w:lineRule="auto"/>
        <w:jc w:val="both"/>
        <w:rPr>
          <w:rFonts w:cs="Calibri"/>
          <w:b/>
        </w:rPr>
      </w:pPr>
    </w:p>
    <w:p w14:paraId="6113C381" w14:textId="6344D98B"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2F0F5280" w14:textId="77777777" w:rsidR="003A28BD" w:rsidRDefault="003A28BD" w:rsidP="00CB41C4">
      <w:pPr>
        <w:tabs>
          <w:tab w:val="left" w:leader="underscore" w:pos="9639"/>
        </w:tabs>
        <w:spacing w:after="0" w:line="240" w:lineRule="auto"/>
        <w:jc w:val="both"/>
        <w:rPr>
          <w:rFonts w:cs="Calibri"/>
          <w:b/>
        </w:rPr>
      </w:pPr>
    </w:p>
    <w:p w14:paraId="4DA9E3E2" w14:textId="2FE6304B" w:rsidR="003A28BD" w:rsidRPr="003A28BD" w:rsidRDefault="003A28BD" w:rsidP="003A28BD">
      <w:pPr>
        <w:jc w:val="both"/>
        <w:rPr>
          <w:rFonts w:cs="Calibri"/>
          <w:i/>
        </w:rPr>
      </w:pPr>
      <w:r w:rsidRPr="003A28BD">
        <w:rPr>
          <w:rFonts w:cs="Calibri"/>
          <w:i/>
        </w:rPr>
        <w:t>Prima vacacional: Semestral</w:t>
      </w:r>
    </w:p>
    <w:p w14:paraId="09982E45" w14:textId="37DA8927" w:rsidR="003A28BD" w:rsidRPr="003A28BD" w:rsidRDefault="003A28BD" w:rsidP="003A28BD">
      <w:pPr>
        <w:jc w:val="both"/>
        <w:rPr>
          <w:rFonts w:cs="Calibri"/>
          <w:i/>
        </w:rPr>
      </w:pPr>
      <w:r w:rsidRPr="003A28BD">
        <w:rPr>
          <w:rFonts w:cs="Calibri"/>
          <w:i/>
        </w:rPr>
        <w:t>Aguinaldo: Anual</w:t>
      </w:r>
    </w:p>
    <w:p w14:paraId="2E33C663" w14:textId="793380C7" w:rsidR="003A28BD" w:rsidRPr="003A28BD" w:rsidRDefault="003A28BD" w:rsidP="003A28BD">
      <w:pPr>
        <w:jc w:val="both"/>
        <w:rPr>
          <w:rFonts w:cs="Calibri"/>
          <w:i/>
        </w:rPr>
      </w:pPr>
      <w:r w:rsidRPr="003A28BD">
        <w:rPr>
          <w:rFonts w:cs="Calibri"/>
          <w:i/>
        </w:rPr>
        <w:t>Indemnizaciones: Cuando se ejerzan</w:t>
      </w:r>
    </w:p>
    <w:p w14:paraId="230338E1" w14:textId="77777777" w:rsidR="003A28BD" w:rsidRDefault="003A28BD" w:rsidP="00CB41C4">
      <w:pPr>
        <w:tabs>
          <w:tab w:val="left" w:leader="underscore" w:pos="9639"/>
        </w:tabs>
        <w:spacing w:after="0" w:line="240" w:lineRule="auto"/>
        <w:jc w:val="both"/>
        <w:rPr>
          <w:rFonts w:cs="Calibri"/>
          <w:b/>
        </w:rPr>
      </w:pPr>
    </w:p>
    <w:p w14:paraId="4190001D" w14:textId="79DCB470"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72AC87AC" w14:textId="77777777" w:rsidR="003A28BD" w:rsidRDefault="003A28BD" w:rsidP="003A28BD">
      <w:pPr>
        <w:tabs>
          <w:tab w:val="left" w:leader="underscore" w:pos="9639"/>
        </w:tabs>
        <w:spacing w:after="0" w:line="240" w:lineRule="auto"/>
        <w:jc w:val="both"/>
        <w:rPr>
          <w:rFonts w:cs="Calibri"/>
          <w:i/>
        </w:rPr>
      </w:pPr>
    </w:p>
    <w:p w14:paraId="60556BF8" w14:textId="01EC32DC" w:rsidR="003A28BD" w:rsidRDefault="003A28BD" w:rsidP="003A28BD">
      <w:pPr>
        <w:tabs>
          <w:tab w:val="left" w:leader="underscore" w:pos="9639"/>
        </w:tabs>
        <w:spacing w:after="0" w:line="240" w:lineRule="auto"/>
        <w:jc w:val="both"/>
        <w:rPr>
          <w:rFonts w:cs="Calibri"/>
          <w:b/>
        </w:rPr>
      </w:pPr>
      <w:r w:rsidRPr="00154088">
        <w:rPr>
          <w:rFonts w:cs="Calibri"/>
          <w:i/>
        </w:rPr>
        <w:t xml:space="preserve">No aplica. </w:t>
      </w:r>
      <w:r>
        <w:rPr>
          <w:rFonts w:cs="Calibri"/>
          <w:i/>
        </w:rPr>
        <w:t>No se tienen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B6668A3" w14:textId="514917A3" w:rsidR="007D1E76" w:rsidRDefault="007D1E76" w:rsidP="00CB41C4">
      <w:pPr>
        <w:tabs>
          <w:tab w:val="left" w:leader="underscore" w:pos="9639"/>
        </w:tabs>
        <w:spacing w:after="0" w:line="240" w:lineRule="auto"/>
        <w:jc w:val="both"/>
        <w:rPr>
          <w:rFonts w:cs="Calibri"/>
        </w:rPr>
      </w:pPr>
    </w:p>
    <w:p w14:paraId="7C1C9A8F" w14:textId="3B745665" w:rsidR="003A28BD" w:rsidRPr="003A28BD" w:rsidRDefault="003A28BD" w:rsidP="00CB41C4">
      <w:pPr>
        <w:tabs>
          <w:tab w:val="left" w:leader="underscore" w:pos="9639"/>
        </w:tabs>
        <w:spacing w:after="0" w:line="240" w:lineRule="auto"/>
        <w:jc w:val="both"/>
        <w:rPr>
          <w:rFonts w:cs="Calibri"/>
          <w:b/>
        </w:rPr>
      </w:pPr>
      <w:r w:rsidRPr="00154088">
        <w:rPr>
          <w:rFonts w:cs="Calibri"/>
          <w:i/>
        </w:rPr>
        <w:t xml:space="preserve">No aplica. </w:t>
      </w:r>
      <w:r>
        <w:rPr>
          <w:rFonts w:cs="Calibri"/>
          <w:i/>
        </w:rPr>
        <w:t>No se tienen correcciones de errores ni cambios en las políticas contables.</w:t>
      </w:r>
    </w:p>
    <w:p w14:paraId="06E4C2F4" w14:textId="77777777" w:rsidR="003A28BD" w:rsidRPr="00E74967" w:rsidRDefault="003A28BD" w:rsidP="00CB41C4">
      <w:pPr>
        <w:tabs>
          <w:tab w:val="left" w:leader="underscore" w:pos="9639"/>
        </w:tabs>
        <w:spacing w:after="0" w:line="240" w:lineRule="auto"/>
        <w:jc w:val="both"/>
        <w:rPr>
          <w:rFonts w:cs="Calibri"/>
        </w:rPr>
      </w:pPr>
    </w:p>
    <w:p w14:paraId="6E29C8B6" w14:textId="4445E4DD" w:rsidR="007D1E76" w:rsidRDefault="007D1E76" w:rsidP="00CB41C4">
      <w:pPr>
        <w:tabs>
          <w:tab w:val="left" w:leader="underscore" w:pos="9639"/>
        </w:tabs>
        <w:spacing w:after="0" w:line="240" w:lineRule="auto"/>
        <w:jc w:val="both"/>
        <w:rPr>
          <w:rFonts w:cs="Calibri"/>
        </w:rPr>
      </w:pPr>
      <w:r w:rsidRPr="00E74967">
        <w:rPr>
          <w:rFonts w:cs="Calibri"/>
          <w:b/>
        </w:rPr>
        <w:lastRenderedPageBreak/>
        <w:t>i)</w:t>
      </w:r>
      <w:r w:rsidRPr="00E74967">
        <w:rPr>
          <w:rFonts w:cs="Calibri"/>
        </w:rPr>
        <w:t xml:space="preserve"> Reclasificaciones: Se deben revelar todos aquellos movimientos entre cuentas por efectos de cambios en los tipos de operaciones:</w:t>
      </w:r>
    </w:p>
    <w:p w14:paraId="4869C05C" w14:textId="66301B48" w:rsidR="003A28BD" w:rsidRDefault="003A28BD" w:rsidP="00CB41C4">
      <w:pPr>
        <w:tabs>
          <w:tab w:val="left" w:leader="underscore" w:pos="9639"/>
        </w:tabs>
        <w:spacing w:after="0" w:line="240" w:lineRule="auto"/>
        <w:jc w:val="both"/>
        <w:rPr>
          <w:rFonts w:cs="Calibri"/>
        </w:rPr>
      </w:pPr>
    </w:p>
    <w:p w14:paraId="2F1A79FE" w14:textId="2EA3CE89" w:rsidR="003A28BD" w:rsidRPr="003A28BD" w:rsidRDefault="003A28BD" w:rsidP="003A28BD">
      <w:pPr>
        <w:tabs>
          <w:tab w:val="left" w:leader="underscore" w:pos="9639"/>
        </w:tabs>
        <w:spacing w:after="0" w:line="240" w:lineRule="auto"/>
        <w:jc w:val="both"/>
        <w:rPr>
          <w:rFonts w:cs="Calibri"/>
          <w:b/>
        </w:rPr>
      </w:pPr>
      <w:r w:rsidRPr="00154088">
        <w:rPr>
          <w:rFonts w:cs="Calibri"/>
          <w:i/>
        </w:rPr>
        <w:t xml:space="preserve">No aplica. </w:t>
      </w:r>
      <w:r>
        <w:rPr>
          <w:rFonts w:cs="Calibri"/>
          <w:i/>
        </w:rPr>
        <w:t>No se tienen reclasificaciones de este tipo.</w:t>
      </w:r>
    </w:p>
    <w:p w14:paraId="5E939935" w14:textId="5F69705A" w:rsidR="003A28BD" w:rsidRDefault="003A28BD" w:rsidP="00CB41C4">
      <w:pPr>
        <w:tabs>
          <w:tab w:val="left" w:leader="underscore" w:pos="9639"/>
        </w:tabs>
        <w:spacing w:after="0" w:line="240" w:lineRule="auto"/>
        <w:jc w:val="both"/>
        <w:rPr>
          <w:rFonts w:cs="Calibri"/>
        </w:rPr>
      </w:pPr>
    </w:p>
    <w:p w14:paraId="6B080E53" w14:textId="77777777" w:rsidR="003A28BD" w:rsidRPr="00E74967" w:rsidRDefault="003A28BD"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D06B360" w14:textId="49F38D3A" w:rsidR="007D1E76" w:rsidRDefault="007D1E76" w:rsidP="00CB41C4">
      <w:pPr>
        <w:tabs>
          <w:tab w:val="left" w:leader="underscore" w:pos="9639"/>
        </w:tabs>
        <w:spacing w:after="0" w:line="240" w:lineRule="auto"/>
        <w:jc w:val="both"/>
        <w:rPr>
          <w:rFonts w:cs="Calibri"/>
        </w:rPr>
      </w:pPr>
    </w:p>
    <w:p w14:paraId="34EEA90B" w14:textId="0F4402FD" w:rsidR="003A28BD" w:rsidRPr="003A28BD" w:rsidRDefault="003A28BD" w:rsidP="003A28BD">
      <w:pPr>
        <w:tabs>
          <w:tab w:val="left" w:leader="underscore" w:pos="9639"/>
        </w:tabs>
        <w:spacing w:after="0" w:line="240" w:lineRule="auto"/>
        <w:jc w:val="both"/>
        <w:rPr>
          <w:rFonts w:cs="Calibri"/>
          <w:b/>
        </w:rPr>
      </w:pPr>
      <w:r w:rsidRPr="00154088">
        <w:rPr>
          <w:rFonts w:cs="Calibri"/>
          <w:i/>
        </w:rPr>
        <w:t xml:space="preserve">No aplica. </w:t>
      </w:r>
      <w:r>
        <w:rPr>
          <w:rFonts w:cs="Calibri"/>
          <w:i/>
        </w:rPr>
        <w:t>No se han tenido depuración ni cancelación de saldos.</w:t>
      </w:r>
    </w:p>
    <w:p w14:paraId="1F7DB753" w14:textId="77777777" w:rsidR="003A28BD" w:rsidRPr="00E74967" w:rsidRDefault="003A28BD"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179A8444" w14:textId="77777777" w:rsidR="003A28BD" w:rsidRDefault="003A28BD" w:rsidP="00CB41C4">
      <w:pPr>
        <w:tabs>
          <w:tab w:val="left" w:leader="underscore" w:pos="9639"/>
        </w:tabs>
        <w:spacing w:after="0" w:line="240" w:lineRule="auto"/>
        <w:jc w:val="both"/>
        <w:rPr>
          <w:rFonts w:cs="Calibri"/>
          <w:b/>
        </w:rPr>
      </w:pPr>
    </w:p>
    <w:p w14:paraId="1C18AC4A" w14:textId="7BDAB1BF" w:rsidR="003A28BD" w:rsidRPr="003A28BD" w:rsidRDefault="003A28BD" w:rsidP="003A28BD">
      <w:pPr>
        <w:tabs>
          <w:tab w:val="left" w:leader="underscore" w:pos="9639"/>
        </w:tabs>
        <w:spacing w:after="0" w:line="240" w:lineRule="auto"/>
        <w:jc w:val="both"/>
        <w:rPr>
          <w:rFonts w:cs="Calibri"/>
          <w:b/>
        </w:rPr>
      </w:pPr>
      <w:r w:rsidRPr="00154088">
        <w:rPr>
          <w:rFonts w:cs="Calibri"/>
          <w:i/>
        </w:rPr>
        <w:t xml:space="preserve">No aplica. </w:t>
      </w:r>
      <w:r>
        <w:rPr>
          <w:rFonts w:cs="Calibri"/>
          <w:i/>
        </w:rPr>
        <w:t>No se tienen activos en moneda extranjera.</w:t>
      </w:r>
    </w:p>
    <w:p w14:paraId="73FBC099" w14:textId="77777777" w:rsidR="003A28BD" w:rsidRDefault="003A28BD" w:rsidP="00CB41C4">
      <w:pPr>
        <w:tabs>
          <w:tab w:val="left" w:leader="underscore" w:pos="9639"/>
        </w:tabs>
        <w:spacing w:after="0" w:line="240" w:lineRule="auto"/>
        <w:jc w:val="both"/>
        <w:rPr>
          <w:rFonts w:cs="Calibri"/>
          <w:b/>
        </w:rPr>
      </w:pPr>
    </w:p>
    <w:p w14:paraId="7E447291" w14:textId="1DD0F2B5"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15FD4FC5" w14:textId="77777777" w:rsidR="003A28BD" w:rsidRDefault="003A28BD" w:rsidP="003A28BD">
      <w:pPr>
        <w:tabs>
          <w:tab w:val="left" w:leader="underscore" w:pos="9639"/>
        </w:tabs>
        <w:spacing w:after="0" w:line="240" w:lineRule="auto"/>
        <w:jc w:val="both"/>
        <w:rPr>
          <w:rFonts w:cs="Calibri"/>
          <w:i/>
        </w:rPr>
      </w:pPr>
    </w:p>
    <w:p w14:paraId="27735FDD" w14:textId="4164CD9A" w:rsidR="003A28BD" w:rsidRPr="003A28BD" w:rsidRDefault="003A28BD" w:rsidP="003A28BD">
      <w:pPr>
        <w:tabs>
          <w:tab w:val="left" w:leader="underscore" w:pos="9639"/>
        </w:tabs>
        <w:spacing w:after="0" w:line="240" w:lineRule="auto"/>
        <w:jc w:val="both"/>
        <w:rPr>
          <w:rFonts w:cs="Calibri"/>
          <w:b/>
        </w:rPr>
      </w:pPr>
      <w:r w:rsidRPr="00154088">
        <w:rPr>
          <w:rFonts w:cs="Calibri"/>
          <w:i/>
        </w:rPr>
        <w:t xml:space="preserve">No aplica. </w:t>
      </w:r>
      <w:r>
        <w:rPr>
          <w:rFonts w:cs="Calibri"/>
          <w:i/>
        </w:rPr>
        <w:t>No se tienen pasivos en moneda extranjera.</w:t>
      </w:r>
    </w:p>
    <w:p w14:paraId="1031634D" w14:textId="77777777" w:rsidR="003A28BD" w:rsidRDefault="003A28BD" w:rsidP="003A28BD">
      <w:pPr>
        <w:tabs>
          <w:tab w:val="left" w:leader="underscore" w:pos="9639"/>
        </w:tabs>
        <w:spacing w:after="0" w:line="240" w:lineRule="auto"/>
        <w:jc w:val="both"/>
        <w:rPr>
          <w:rFonts w:cs="Calibri"/>
          <w:b/>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5C97D71A" w14:textId="77777777" w:rsidR="003A28BD" w:rsidRDefault="003A28BD" w:rsidP="00CB41C4">
      <w:pPr>
        <w:tabs>
          <w:tab w:val="left" w:leader="underscore" w:pos="9639"/>
        </w:tabs>
        <w:spacing w:after="0" w:line="240" w:lineRule="auto"/>
        <w:jc w:val="both"/>
        <w:rPr>
          <w:rFonts w:cs="Calibri"/>
          <w:b/>
        </w:rPr>
      </w:pPr>
    </w:p>
    <w:p w14:paraId="6C9155AF" w14:textId="1730B2F1" w:rsidR="003A28BD" w:rsidRDefault="003A28BD" w:rsidP="00CB41C4">
      <w:pPr>
        <w:tabs>
          <w:tab w:val="left" w:leader="underscore" w:pos="9639"/>
        </w:tabs>
        <w:spacing w:after="0" w:line="240" w:lineRule="auto"/>
        <w:jc w:val="both"/>
        <w:rPr>
          <w:rFonts w:cs="Calibri"/>
          <w:b/>
        </w:rPr>
      </w:pPr>
      <w:r w:rsidRPr="00154088">
        <w:rPr>
          <w:rFonts w:cs="Calibri"/>
          <w:i/>
        </w:rPr>
        <w:t xml:space="preserve">No aplica. </w:t>
      </w:r>
      <w:r>
        <w:rPr>
          <w:rFonts w:cs="Calibri"/>
          <w:i/>
        </w:rPr>
        <w:t>No se tienen operaciones contables en moneda extranjera.</w:t>
      </w:r>
    </w:p>
    <w:p w14:paraId="220139A0" w14:textId="77777777" w:rsidR="003A28BD" w:rsidRDefault="003A28BD" w:rsidP="00CB41C4">
      <w:pPr>
        <w:tabs>
          <w:tab w:val="left" w:leader="underscore" w:pos="9639"/>
        </w:tabs>
        <w:spacing w:after="0" w:line="240" w:lineRule="auto"/>
        <w:jc w:val="both"/>
        <w:rPr>
          <w:rFonts w:cs="Calibri"/>
          <w:b/>
        </w:rPr>
      </w:pPr>
    </w:p>
    <w:p w14:paraId="61291BC6" w14:textId="4823D723"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E6F83E1" w14:textId="77777777" w:rsidR="003A28BD" w:rsidRDefault="003A28BD" w:rsidP="003A28BD">
      <w:pPr>
        <w:tabs>
          <w:tab w:val="left" w:leader="underscore" w:pos="9639"/>
        </w:tabs>
        <w:spacing w:after="0" w:line="240" w:lineRule="auto"/>
        <w:jc w:val="both"/>
        <w:rPr>
          <w:rFonts w:cs="Calibri"/>
          <w:i/>
        </w:rPr>
      </w:pPr>
    </w:p>
    <w:p w14:paraId="5F3AEA25" w14:textId="2225C7D2" w:rsidR="003A28BD" w:rsidRDefault="003A28BD" w:rsidP="003A28BD">
      <w:pPr>
        <w:tabs>
          <w:tab w:val="left" w:leader="underscore" w:pos="9639"/>
        </w:tabs>
        <w:spacing w:after="0" w:line="240" w:lineRule="auto"/>
        <w:jc w:val="both"/>
        <w:rPr>
          <w:rFonts w:cs="Calibri"/>
          <w:b/>
        </w:rPr>
      </w:pPr>
      <w:r w:rsidRPr="00154088">
        <w:rPr>
          <w:rFonts w:cs="Calibri"/>
          <w:i/>
        </w:rPr>
        <w:t xml:space="preserve">No aplica. </w:t>
      </w:r>
      <w:r>
        <w:rPr>
          <w:rFonts w:cs="Calibri"/>
          <w:i/>
        </w:rPr>
        <w:t>No se tienen operaciones contables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57DA80E9" w14:textId="77777777" w:rsidR="003A28BD" w:rsidRDefault="003A28BD" w:rsidP="00CB41C4">
      <w:pPr>
        <w:tabs>
          <w:tab w:val="left" w:leader="underscore" w:pos="9639"/>
        </w:tabs>
        <w:spacing w:after="0" w:line="240" w:lineRule="auto"/>
        <w:jc w:val="both"/>
        <w:rPr>
          <w:rFonts w:cs="Calibri"/>
        </w:rPr>
      </w:pPr>
    </w:p>
    <w:p w14:paraId="60E49515" w14:textId="3C383C7E" w:rsidR="003A28BD" w:rsidRDefault="003A28BD" w:rsidP="00CB41C4">
      <w:pPr>
        <w:tabs>
          <w:tab w:val="left" w:leader="underscore" w:pos="9639"/>
        </w:tabs>
        <w:spacing w:after="0" w:line="240" w:lineRule="auto"/>
        <w:jc w:val="both"/>
        <w:rPr>
          <w:rFonts w:cs="Calibri"/>
        </w:rPr>
      </w:pPr>
      <w:r w:rsidRPr="00154088">
        <w:rPr>
          <w:rFonts w:cs="Calibri"/>
          <w:i/>
        </w:rPr>
        <w:t xml:space="preserve">No aplica. </w:t>
      </w:r>
      <w:r>
        <w:rPr>
          <w:rFonts w:cs="Calibri"/>
          <w:i/>
        </w:rPr>
        <w:t>No se tienen operaciones contables en moneda extranjera</w:t>
      </w:r>
    </w:p>
    <w:p w14:paraId="3A455634" w14:textId="77777777" w:rsidR="003A28BD" w:rsidRDefault="003A28BD" w:rsidP="00CB41C4">
      <w:pPr>
        <w:tabs>
          <w:tab w:val="left" w:leader="underscore" w:pos="9639"/>
        </w:tabs>
        <w:spacing w:after="0" w:line="240" w:lineRule="auto"/>
        <w:jc w:val="both"/>
        <w:rPr>
          <w:rFonts w:cs="Calibri"/>
        </w:rPr>
      </w:pPr>
    </w:p>
    <w:p w14:paraId="01728175" w14:textId="54757CE6"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A60D9C5" w14:textId="77777777" w:rsidR="00F06DBC" w:rsidRDefault="00F06DBC" w:rsidP="00CB41C4">
      <w:pPr>
        <w:tabs>
          <w:tab w:val="left" w:leader="underscore" w:pos="9639"/>
        </w:tabs>
        <w:spacing w:after="0" w:line="240" w:lineRule="auto"/>
        <w:jc w:val="both"/>
        <w:rPr>
          <w:rFonts w:cs="Calibri"/>
        </w:rPr>
      </w:pPr>
    </w:p>
    <w:p w14:paraId="2B914A04" w14:textId="7D9F31C2" w:rsidR="007D1E76" w:rsidRDefault="003A28BD" w:rsidP="00CB41C4">
      <w:pPr>
        <w:tabs>
          <w:tab w:val="left" w:leader="underscore" w:pos="9639"/>
        </w:tabs>
        <w:spacing w:after="0" w:line="240" w:lineRule="auto"/>
        <w:jc w:val="both"/>
        <w:rPr>
          <w:rFonts w:cs="Calibri"/>
          <w:i/>
        </w:rPr>
      </w:pPr>
      <w:r w:rsidRPr="00F06DBC">
        <w:rPr>
          <w:rFonts w:cs="Calibri"/>
          <w:i/>
        </w:rPr>
        <w:t xml:space="preserve">Las depreciaciones se corren </w:t>
      </w:r>
      <w:r w:rsidR="00D800B2" w:rsidRPr="00F06DBC">
        <w:rPr>
          <w:rFonts w:cs="Calibri"/>
          <w:i/>
        </w:rPr>
        <w:t>en nuestro</w:t>
      </w:r>
      <w:r w:rsidR="00F06DBC" w:rsidRPr="00F06DBC">
        <w:rPr>
          <w:rFonts w:cs="Calibri"/>
          <w:i/>
        </w:rPr>
        <w:t xml:space="preserve"> sistema SAP, por parte de </w:t>
      </w:r>
      <w:r w:rsidRPr="00F06DBC">
        <w:rPr>
          <w:rFonts w:cs="Calibri"/>
          <w:i/>
        </w:rPr>
        <w:t xml:space="preserve">la Secretaría de Finanzas </w:t>
      </w:r>
      <w:r w:rsidR="00F06DBC" w:rsidRPr="00F06DBC">
        <w:rPr>
          <w:rFonts w:cs="Calibri"/>
          <w:i/>
        </w:rPr>
        <w:t>anualmente.</w:t>
      </w:r>
    </w:p>
    <w:p w14:paraId="745399D6" w14:textId="50A45232" w:rsidR="007B552B" w:rsidRPr="00F06DBC" w:rsidRDefault="007B552B" w:rsidP="00CB41C4">
      <w:pPr>
        <w:tabs>
          <w:tab w:val="left" w:leader="underscore" w:pos="9639"/>
        </w:tabs>
        <w:spacing w:after="0" w:line="240" w:lineRule="auto"/>
        <w:jc w:val="both"/>
        <w:rPr>
          <w:rFonts w:cs="Calibri"/>
          <w:i/>
        </w:rPr>
      </w:pPr>
      <w:r>
        <w:rPr>
          <w:rFonts w:cs="Calibri"/>
          <w:i/>
        </w:rPr>
        <w:t xml:space="preserve">Esta nota se presenta en el reporte </w:t>
      </w:r>
      <w:r w:rsidR="00D800B2">
        <w:rPr>
          <w:rFonts w:cs="Calibri"/>
          <w:i/>
        </w:rPr>
        <w:t>“Nota</w:t>
      </w:r>
      <w:r>
        <w:rPr>
          <w:rFonts w:cs="Calibri"/>
          <w:i/>
        </w:rPr>
        <w:t xml:space="preserve"> del Analítico de Activo”</w:t>
      </w:r>
    </w:p>
    <w:p w14:paraId="5AAE2291" w14:textId="77777777" w:rsidR="00F06DBC" w:rsidRPr="00F06DBC" w:rsidRDefault="00F06DBC" w:rsidP="00CB41C4">
      <w:pPr>
        <w:tabs>
          <w:tab w:val="left" w:leader="underscore" w:pos="9639"/>
        </w:tabs>
        <w:spacing w:after="0" w:line="240" w:lineRule="auto"/>
        <w:jc w:val="both"/>
        <w:rPr>
          <w:rFonts w:cs="Calibri"/>
          <w:i/>
        </w:rPr>
      </w:pPr>
    </w:p>
    <w:p w14:paraId="7FD13FA2" w14:textId="0A28CF8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59A0596F" w14:textId="3EDEBF8F" w:rsidR="007D1E76" w:rsidRDefault="007D1E76" w:rsidP="00CB41C4">
      <w:pPr>
        <w:tabs>
          <w:tab w:val="left" w:leader="underscore" w:pos="9639"/>
        </w:tabs>
        <w:spacing w:after="0" w:line="240" w:lineRule="auto"/>
        <w:jc w:val="both"/>
        <w:rPr>
          <w:rFonts w:cs="Calibri"/>
        </w:rPr>
      </w:pPr>
    </w:p>
    <w:p w14:paraId="729BEACB" w14:textId="279721E9" w:rsidR="00D800B2" w:rsidRDefault="00D800B2" w:rsidP="00D800B2">
      <w:pPr>
        <w:tabs>
          <w:tab w:val="left" w:leader="underscore" w:pos="9639"/>
        </w:tabs>
        <w:spacing w:after="0" w:line="240" w:lineRule="auto"/>
        <w:jc w:val="both"/>
        <w:rPr>
          <w:rFonts w:cs="Calibri"/>
          <w:i/>
        </w:rPr>
      </w:pPr>
      <w:r w:rsidRPr="00F06DBC">
        <w:rPr>
          <w:rFonts w:cs="Calibri"/>
          <w:i/>
        </w:rPr>
        <w:t>Las depreciaciones se corren en nuestro sistema SAP, por parte de la Secretaría de Finanzas anualmente.</w:t>
      </w:r>
    </w:p>
    <w:p w14:paraId="628B5BAA" w14:textId="5AFFA07F" w:rsidR="00D800B2" w:rsidRPr="00F06DBC" w:rsidRDefault="00D800B2" w:rsidP="00D800B2">
      <w:pPr>
        <w:tabs>
          <w:tab w:val="left" w:leader="underscore" w:pos="9639"/>
        </w:tabs>
        <w:spacing w:after="0" w:line="240" w:lineRule="auto"/>
        <w:jc w:val="both"/>
        <w:rPr>
          <w:rFonts w:cs="Calibri"/>
          <w:i/>
        </w:rPr>
      </w:pPr>
      <w:r>
        <w:rPr>
          <w:rFonts w:cs="Calibri"/>
          <w:i/>
        </w:rPr>
        <w:t>Esta nota se presenta en el reporte “Nota del Analítico de Activo”</w:t>
      </w:r>
    </w:p>
    <w:p w14:paraId="0267A0C0" w14:textId="77777777" w:rsidR="00F06DBC" w:rsidRPr="00E74967" w:rsidRDefault="00F06DBC" w:rsidP="00CB41C4">
      <w:pPr>
        <w:tabs>
          <w:tab w:val="left" w:leader="underscore" w:pos="9639"/>
        </w:tabs>
        <w:spacing w:after="0" w:line="240" w:lineRule="auto"/>
        <w:jc w:val="both"/>
        <w:rPr>
          <w:rFonts w:cs="Calibri"/>
        </w:rPr>
      </w:pPr>
    </w:p>
    <w:p w14:paraId="7D1F662D" w14:textId="71D348B6"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51995092" w14:textId="77777777" w:rsidR="00F06DBC" w:rsidRPr="00E74967" w:rsidRDefault="00F06DBC" w:rsidP="00CB41C4">
      <w:pPr>
        <w:tabs>
          <w:tab w:val="left" w:leader="underscore" w:pos="9639"/>
        </w:tabs>
        <w:spacing w:after="0" w:line="240" w:lineRule="auto"/>
        <w:jc w:val="both"/>
        <w:rPr>
          <w:rFonts w:cs="Calibri"/>
        </w:rPr>
      </w:pPr>
    </w:p>
    <w:p w14:paraId="389FC7C1" w14:textId="7B6B2B10" w:rsidR="007D1E76" w:rsidRDefault="00F06DBC" w:rsidP="00CB41C4">
      <w:pPr>
        <w:tabs>
          <w:tab w:val="left" w:leader="underscore" w:pos="9639"/>
        </w:tabs>
        <w:spacing w:after="0" w:line="240" w:lineRule="auto"/>
        <w:jc w:val="both"/>
        <w:rPr>
          <w:rFonts w:cs="Calibri"/>
        </w:rPr>
      </w:pPr>
      <w:r w:rsidRPr="00154088">
        <w:rPr>
          <w:rFonts w:cs="Calibri"/>
          <w:i/>
        </w:rPr>
        <w:t xml:space="preserve">No aplica. </w:t>
      </w:r>
      <w:r>
        <w:rPr>
          <w:rFonts w:cs="Calibri"/>
          <w:i/>
        </w:rPr>
        <w:t>No se tienen gastos de investigación ni desarrollo.</w:t>
      </w:r>
    </w:p>
    <w:p w14:paraId="7B599370" w14:textId="77777777" w:rsidR="00F06DBC" w:rsidRPr="00E74967" w:rsidRDefault="00F06DBC"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24269C99" w14:textId="77777777" w:rsidR="00F06DBC" w:rsidRDefault="00F06DBC" w:rsidP="00CB41C4">
      <w:pPr>
        <w:tabs>
          <w:tab w:val="left" w:leader="underscore" w:pos="9639"/>
        </w:tabs>
        <w:spacing w:after="0" w:line="240" w:lineRule="auto"/>
        <w:jc w:val="both"/>
        <w:rPr>
          <w:rFonts w:cs="Calibri"/>
          <w:b/>
        </w:rPr>
      </w:pPr>
    </w:p>
    <w:p w14:paraId="1B79CFAE" w14:textId="23E09217" w:rsidR="00F06DBC" w:rsidRDefault="00F06DBC" w:rsidP="00F06DBC">
      <w:pPr>
        <w:tabs>
          <w:tab w:val="left" w:leader="underscore" w:pos="9639"/>
        </w:tabs>
        <w:spacing w:after="0" w:line="240" w:lineRule="auto"/>
        <w:jc w:val="both"/>
        <w:rPr>
          <w:rFonts w:cs="Calibri"/>
        </w:rPr>
      </w:pPr>
      <w:r w:rsidRPr="00154088">
        <w:rPr>
          <w:rFonts w:cs="Calibri"/>
          <w:i/>
        </w:rPr>
        <w:t xml:space="preserve">No aplica. </w:t>
      </w:r>
      <w:r>
        <w:rPr>
          <w:rFonts w:cs="Calibri"/>
          <w:i/>
        </w:rPr>
        <w:t>No se tienen inversiones financieras.</w:t>
      </w:r>
    </w:p>
    <w:p w14:paraId="4DC1B642" w14:textId="77777777" w:rsidR="00F06DBC" w:rsidRDefault="00F06DBC" w:rsidP="00CB41C4">
      <w:pPr>
        <w:tabs>
          <w:tab w:val="left" w:leader="underscore" w:pos="9639"/>
        </w:tabs>
        <w:spacing w:after="0" w:line="240" w:lineRule="auto"/>
        <w:jc w:val="both"/>
        <w:rPr>
          <w:rFonts w:cs="Calibri"/>
          <w:b/>
        </w:rPr>
      </w:pPr>
    </w:p>
    <w:p w14:paraId="114D8167" w14:textId="4CBB6FED"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43F6C026" w:rsidR="007D1E76" w:rsidRDefault="007D1E76" w:rsidP="00CB41C4">
      <w:pPr>
        <w:tabs>
          <w:tab w:val="left" w:leader="underscore" w:pos="9639"/>
        </w:tabs>
        <w:spacing w:after="0" w:line="240" w:lineRule="auto"/>
        <w:jc w:val="both"/>
        <w:rPr>
          <w:rFonts w:cs="Calibri"/>
        </w:rPr>
      </w:pPr>
    </w:p>
    <w:p w14:paraId="6C36505D" w14:textId="59D72940" w:rsidR="00F06DBC" w:rsidRPr="00E74967" w:rsidRDefault="00F06DBC" w:rsidP="00CB41C4">
      <w:pPr>
        <w:tabs>
          <w:tab w:val="left" w:leader="underscore" w:pos="9639"/>
        </w:tabs>
        <w:spacing w:after="0" w:line="240" w:lineRule="auto"/>
        <w:jc w:val="both"/>
        <w:rPr>
          <w:rFonts w:cs="Calibri"/>
        </w:rPr>
      </w:pPr>
      <w:r w:rsidRPr="00154088">
        <w:rPr>
          <w:rFonts w:cs="Calibri"/>
          <w:i/>
        </w:rPr>
        <w:t xml:space="preserve">No aplica. </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1726C04" w14:textId="77777777" w:rsidR="00F06DBC" w:rsidRDefault="00F06DBC" w:rsidP="00F06DBC">
      <w:pPr>
        <w:tabs>
          <w:tab w:val="left" w:leader="underscore" w:pos="9639"/>
        </w:tabs>
        <w:spacing w:after="0" w:line="240" w:lineRule="auto"/>
        <w:jc w:val="both"/>
        <w:rPr>
          <w:rFonts w:cs="Calibri"/>
          <w:i/>
        </w:rPr>
      </w:pPr>
    </w:p>
    <w:p w14:paraId="0C50623D" w14:textId="2804FC4D" w:rsidR="00F06DBC" w:rsidRPr="00E74967" w:rsidRDefault="00F06DBC" w:rsidP="00F06DBC">
      <w:pPr>
        <w:tabs>
          <w:tab w:val="left" w:leader="underscore" w:pos="9639"/>
        </w:tabs>
        <w:spacing w:after="0" w:line="240" w:lineRule="auto"/>
        <w:jc w:val="both"/>
        <w:rPr>
          <w:rFonts w:cs="Calibri"/>
        </w:rPr>
      </w:pPr>
      <w:r w:rsidRPr="00154088">
        <w:rPr>
          <w:rFonts w:cs="Calibri"/>
          <w:i/>
        </w:rPr>
        <w:t xml:space="preserve">No aplica. </w:t>
      </w:r>
      <w:r>
        <w:rPr>
          <w:rFonts w:cs="Calibri"/>
          <w:i/>
        </w:rPr>
        <w:t>No se tiene ninguna otra circunstancia significativa que afecte al activo.</w:t>
      </w:r>
    </w:p>
    <w:p w14:paraId="42FC9AF6" w14:textId="27D75E7B" w:rsidR="007D1E76" w:rsidRPr="00E74967" w:rsidRDefault="007D1E76" w:rsidP="00CB41C4">
      <w:pPr>
        <w:tabs>
          <w:tab w:val="left" w:leader="underscore" w:pos="9639"/>
        </w:tabs>
        <w:spacing w:after="0" w:line="240" w:lineRule="auto"/>
        <w:jc w:val="both"/>
        <w:rPr>
          <w:rFonts w:cs="Calibri"/>
        </w:rPr>
      </w:pP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BF2F8AB" w14:textId="77777777" w:rsidR="00F06DBC" w:rsidRDefault="00F06DBC" w:rsidP="00CB41C4">
      <w:pPr>
        <w:tabs>
          <w:tab w:val="left" w:leader="underscore" w:pos="9639"/>
        </w:tabs>
        <w:spacing w:after="0" w:line="240" w:lineRule="auto"/>
        <w:jc w:val="both"/>
        <w:rPr>
          <w:rFonts w:cs="Calibri"/>
          <w:b/>
        </w:rPr>
      </w:pPr>
    </w:p>
    <w:p w14:paraId="371B71C4" w14:textId="45DDD577" w:rsidR="00F06DBC" w:rsidRDefault="00F06DBC" w:rsidP="00CB41C4">
      <w:pPr>
        <w:tabs>
          <w:tab w:val="left" w:leader="underscore" w:pos="9639"/>
        </w:tabs>
        <w:spacing w:after="0" w:line="240" w:lineRule="auto"/>
        <w:jc w:val="both"/>
        <w:rPr>
          <w:rFonts w:cs="Calibri"/>
          <w:b/>
        </w:rPr>
      </w:pPr>
      <w:r w:rsidRPr="00154088">
        <w:rPr>
          <w:rFonts w:cs="Calibri"/>
          <w:i/>
        </w:rPr>
        <w:t xml:space="preserve">No aplica. </w:t>
      </w:r>
    </w:p>
    <w:p w14:paraId="04121C8C" w14:textId="77777777" w:rsidR="00F06DBC" w:rsidRDefault="00F06DBC" w:rsidP="00CB41C4">
      <w:pPr>
        <w:tabs>
          <w:tab w:val="left" w:leader="underscore" w:pos="9639"/>
        </w:tabs>
        <w:spacing w:after="0" w:line="240" w:lineRule="auto"/>
        <w:jc w:val="both"/>
        <w:rPr>
          <w:rFonts w:cs="Calibri"/>
          <w:b/>
        </w:rPr>
      </w:pPr>
    </w:p>
    <w:p w14:paraId="6543D74F" w14:textId="1407A358"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4D3AF348" w14:textId="77777777" w:rsidR="004A2E96" w:rsidRDefault="004A2E96" w:rsidP="00CB41C4">
      <w:pPr>
        <w:tabs>
          <w:tab w:val="left" w:leader="underscore" w:pos="9639"/>
        </w:tabs>
        <w:spacing w:after="0" w:line="240" w:lineRule="auto"/>
        <w:jc w:val="both"/>
        <w:rPr>
          <w:rFonts w:cs="Calibri"/>
          <w:i/>
          <w:iCs/>
        </w:rPr>
      </w:pPr>
    </w:p>
    <w:p w14:paraId="0F7F9582" w14:textId="5DDEF3C7" w:rsidR="00F06DBC" w:rsidRPr="004A2E96" w:rsidRDefault="00D800B2" w:rsidP="00CB41C4">
      <w:pPr>
        <w:tabs>
          <w:tab w:val="left" w:leader="underscore" w:pos="9639"/>
        </w:tabs>
        <w:spacing w:after="0" w:line="240" w:lineRule="auto"/>
        <w:jc w:val="both"/>
        <w:rPr>
          <w:rFonts w:cs="Calibri"/>
          <w:i/>
          <w:iCs/>
        </w:rPr>
      </w:pPr>
      <w:r w:rsidRPr="004A2E96">
        <w:rPr>
          <w:rFonts w:cs="Calibri"/>
          <w:i/>
          <w:iCs/>
        </w:rPr>
        <w:t xml:space="preserve">La Coordinación de Control Patrimonial, emite los resguardos correspondientes, realiza un inventario físico de los bienes muebles propiedad del Sistema para el Desarrollo Integral de la Familia de Celaya, </w:t>
      </w:r>
      <w:proofErr w:type="spellStart"/>
      <w:r w:rsidRPr="004A2E96">
        <w:rPr>
          <w:rFonts w:cs="Calibri"/>
          <w:i/>
          <w:iCs/>
        </w:rPr>
        <w:t>Gto</w:t>
      </w:r>
      <w:proofErr w:type="spellEnd"/>
      <w:r w:rsidRPr="004A2E96">
        <w:rPr>
          <w:rFonts w:cs="Calibri"/>
          <w:i/>
          <w:iCs/>
        </w:rPr>
        <w:t xml:space="preserve"> una vez al año.</w:t>
      </w:r>
    </w:p>
    <w:p w14:paraId="443579ED" w14:textId="77777777" w:rsidR="00F06DBC" w:rsidRDefault="00F06DBC" w:rsidP="00CB41C4">
      <w:pPr>
        <w:tabs>
          <w:tab w:val="left" w:leader="underscore" w:pos="9639"/>
        </w:tabs>
        <w:spacing w:after="0" w:line="240" w:lineRule="auto"/>
        <w:jc w:val="both"/>
        <w:rPr>
          <w:rFonts w:cs="Calibri"/>
        </w:rPr>
      </w:pPr>
    </w:p>
    <w:p w14:paraId="1F344FA6" w14:textId="2C97521A"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47FAE4D3" w14:textId="31194BBA" w:rsidR="007D1E76" w:rsidRDefault="007D1E76" w:rsidP="00CB41C4">
      <w:pPr>
        <w:tabs>
          <w:tab w:val="left" w:leader="underscore" w:pos="9639"/>
        </w:tabs>
        <w:spacing w:after="0" w:line="240" w:lineRule="auto"/>
        <w:jc w:val="both"/>
        <w:rPr>
          <w:rFonts w:cs="Calibri"/>
        </w:rPr>
      </w:pPr>
    </w:p>
    <w:p w14:paraId="327AF5B7" w14:textId="022181C9" w:rsidR="00F06DBC" w:rsidRPr="00F06DBC" w:rsidRDefault="00F06DBC" w:rsidP="00CB41C4">
      <w:pPr>
        <w:tabs>
          <w:tab w:val="left" w:leader="underscore" w:pos="9639"/>
        </w:tabs>
        <w:spacing w:after="0" w:line="240" w:lineRule="auto"/>
        <w:jc w:val="both"/>
        <w:rPr>
          <w:rFonts w:cs="Calibri"/>
          <w:i/>
        </w:rPr>
      </w:pPr>
      <w:r w:rsidRPr="00F06DBC">
        <w:rPr>
          <w:rFonts w:cs="Calibri"/>
          <w:i/>
        </w:rPr>
        <w:t>Se tiene invertido en Cetes con vencimiento a 28 días, la provisión de aguinaldo que se genera mensualmente.</w:t>
      </w:r>
    </w:p>
    <w:p w14:paraId="7CB02972" w14:textId="77777777" w:rsidR="00F06DBC" w:rsidRDefault="00F06DBC" w:rsidP="00CB41C4">
      <w:pPr>
        <w:tabs>
          <w:tab w:val="left" w:leader="underscore" w:pos="9639"/>
        </w:tabs>
        <w:spacing w:after="0" w:line="240" w:lineRule="auto"/>
        <w:jc w:val="both"/>
        <w:rPr>
          <w:rFonts w:cs="Calibri"/>
          <w:b/>
        </w:rPr>
      </w:pPr>
    </w:p>
    <w:p w14:paraId="7F294F69" w14:textId="5A7CB171"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0172C07E" w14:textId="77777777" w:rsidR="00F06DBC" w:rsidRDefault="00F06DBC" w:rsidP="00F06DBC">
      <w:pPr>
        <w:tabs>
          <w:tab w:val="left" w:leader="underscore" w:pos="9639"/>
        </w:tabs>
        <w:spacing w:after="0" w:line="240" w:lineRule="auto"/>
        <w:jc w:val="both"/>
        <w:rPr>
          <w:rFonts w:cs="Calibri"/>
          <w:i/>
        </w:rPr>
      </w:pPr>
    </w:p>
    <w:p w14:paraId="2B2E8618" w14:textId="1D914744" w:rsidR="00F06DBC" w:rsidRPr="00E74967" w:rsidRDefault="00F06DBC" w:rsidP="00F06DBC">
      <w:pPr>
        <w:tabs>
          <w:tab w:val="left" w:leader="underscore" w:pos="9639"/>
        </w:tabs>
        <w:spacing w:after="0" w:line="240" w:lineRule="auto"/>
        <w:jc w:val="both"/>
        <w:rPr>
          <w:rFonts w:cs="Calibri"/>
        </w:rPr>
      </w:pPr>
      <w:r w:rsidRPr="00154088">
        <w:rPr>
          <w:rFonts w:cs="Calibri"/>
          <w:i/>
        </w:rPr>
        <w:t>No aplica.</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F9218F7" w14:textId="06E6FE9F" w:rsidR="007D1E76" w:rsidRPr="00E74967" w:rsidRDefault="00F06DBC" w:rsidP="00CB41C4">
      <w:pPr>
        <w:tabs>
          <w:tab w:val="left" w:leader="underscore" w:pos="9639"/>
        </w:tabs>
        <w:spacing w:after="0" w:line="240" w:lineRule="auto"/>
        <w:jc w:val="both"/>
        <w:rPr>
          <w:rFonts w:cs="Calibri"/>
        </w:rPr>
      </w:pPr>
      <w:r w:rsidRPr="00154088">
        <w:rPr>
          <w:rFonts w:cs="Calibri"/>
          <w:i/>
        </w:rPr>
        <w:lastRenderedPageBreak/>
        <w:t>No aplica</w:t>
      </w:r>
      <w:r>
        <w:rPr>
          <w:rFonts w:cs="Calibri"/>
          <w:i/>
        </w:rPr>
        <w:t>. No se tienen inversiones en empresas de participación mayoritaria.</w:t>
      </w:r>
    </w:p>
    <w:p w14:paraId="5876C3C8" w14:textId="77777777" w:rsidR="00F06DBC" w:rsidRDefault="00F06DBC" w:rsidP="00CB41C4">
      <w:pPr>
        <w:tabs>
          <w:tab w:val="left" w:leader="underscore" w:pos="9639"/>
        </w:tabs>
        <w:spacing w:after="0" w:line="240" w:lineRule="auto"/>
        <w:jc w:val="both"/>
        <w:rPr>
          <w:rFonts w:cs="Calibri"/>
          <w:b/>
        </w:rPr>
      </w:pPr>
    </w:p>
    <w:p w14:paraId="02D4B80A" w14:textId="66C2C119"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A2C6BB6" w14:textId="4D9C6B9C" w:rsidR="00F06DBC" w:rsidRPr="00E74967" w:rsidRDefault="00F06DBC" w:rsidP="00F06DBC">
      <w:pPr>
        <w:tabs>
          <w:tab w:val="left" w:leader="underscore" w:pos="9639"/>
        </w:tabs>
        <w:spacing w:after="0" w:line="240" w:lineRule="auto"/>
        <w:jc w:val="both"/>
        <w:rPr>
          <w:rFonts w:cs="Calibri"/>
        </w:rPr>
      </w:pPr>
      <w:r w:rsidRPr="00154088">
        <w:rPr>
          <w:rFonts w:cs="Calibri"/>
          <w:i/>
        </w:rPr>
        <w:t>No aplica</w:t>
      </w:r>
      <w:r>
        <w:rPr>
          <w:rFonts w:cs="Calibri"/>
          <w:i/>
        </w:rPr>
        <w:t>. No se tienen inversiones en empresas de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56C3B8CD" w14:textId="58B2B5C1" w:rsidR="007D1E76" w:rsidRDefault="00F06DBC" w:rsidP="00CB41C4">
      <w:pPr>
        <w:tabs>
          <w:tab w:val="left" w:leader="underscore" w:pos="9639"/>
        </w:tabs>
        <w:spacing w:after="0" w:line="240" w:lineRule="auto"/>
        <w:jc w:val="both"/>
        <w:rPr>
          <w:rFonts w:cs="Calibri"/>
          <w:i/>
        </w:rPr>
      </w:pPr>
      <w:r w:rsidRPr="00F06DBC">
        <w:rPr>
          <w:rFonts w:cs="Calibri"/>
          <w:i/>
        </w:rPr>
        <w:t>No aplica</w:t>
      </w:r>
    </w:p>
    <w:p w14:paraId="5AF399C2" w14:textId="77777777" w:rsidR="00F06DBC" w:rsidRPr="00F06DBC" w:rsidRDefault="00F06DBC" w:rsidP="00CB41C4">
      <w:pPr>
        <w:tabs>
          <w:tab w:val="left" w:leader="underscore" w:pos="9639"/>
        </w:tabs>
        <w:spacing w:after="0" w:line="240" w:lineRule="auto"/>
        <w:jc w:val="both"/>
        <w:rPr>
          <w:rFonts w:cs="Calibri"/>
          <w: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1206AE6A"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55DDCD8" w14:textId="77777777" w:rsidR="00F06DBC" w:rsidRPr="00E74967" w:rsidRDefault="00F06DBC" w:rsidP="00CB41C4">
      <w:pPr>
        <w:tabs>
          <w:tab w:val="left" w:leader="underscore" w:pos="9639"/>
        </w:tabs>
        <w:spacing w:after="0" w:line="240" w:lineRule="auto"/>
        <w:jc w:val="both"/>
        <w:rPr>
          <w:rFonts w:cs="Calibri"/>
        </w:rPr>
      </w:pPr>
    </w:p>
    <w:p w14:paraId="2010752E" w14:textId="31FA4DA6" w:rsidR="007D1E76" w:rsidRPr="00E74967" w:rsidRDefault="00F06DBC" w:rsidP="00CB41C4">
      <w:pPr>
        <w:tabs>
          <w:tab w:val="left" w:leader="underscore" w:pos="9639"/>
        </w:tabs>
        <w:spacing w:after="0" w:line="240" w:lineRule="auto"/>
        <w:jc w:val="both"/>
        <w:rPr>
          <w:rFonts w:cs="Calibri"/>
        </w:rPr>
      </w:pPr>
      <w:r w:rsidRPr="00154088">
        <w:rPr>
          <w:rFonts w:cs="Calibri"/>
          <w:i/>
        </w:rPr>
        <w:t>No aplica</w:t>
      </w:r>
      <w:r>
        <w:rPr>
          <w:rFonts w:cs="Calibri"/>
          <w:i/>
        </w:rPr>
        <w:t>. No se tienen Fideicomisos ni Mandatos.</w:t>
      </w:r>
    </w:p>
    <w:p w14:paraId="3BAF2D34" w14:textId="77777777" w:rsidR="00F06DBC" w:rsidRDefault="00F06DBC" w:rsidP="00CB41C4">
      <w:pPr>
        <w:tabs>
          <w:tab w:val="left" w:leader="underscore" w:pos="9639"/>
        </w:tabs>
        <w:spacing w:after="0" w:line="240" w:lineRule="auto"/>
        <w:jc w:val="both"/>
        <w:rPr>
          <w:rFonts w:cs="Calibri"/>
          <w:b/>
        </w:rPr>
      </w:pPr>
    </w:p>
    <w:p w14:paraId="326C2254" w14:textId="7FD579D0"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6CE8582" w14:textId="77777777" w:rsidR="00F06DBC" w:rsidRDefault="00F06DBC" w:rsidP="00F06DBC">
      <w:pPr>
        <w:tabs>
          <w:tab w:val="left" w:leader="underscore" w:pos="9639"/>
        </w:tabs>
        <w:spacing w:after="0" w:line="240" w:lineRule="auto"/>
        <w:jc w:val="both"/>
        <w:rPr>
          <w:rFonts w:cs="Calibri"/>
          <w:i/>
        </w:rPr>
      </w:pPr>
    </w:p>
    <w:p w14:paraId="15435105" w14:textId="45BC607D" w:rsidR="00F06DBC" w:rsidRPr="00E74967" w:rsidRDefault="00F06DBC" w:rsidP="00F06DBC">
      <w:pPr>
        <w:tabs>
          <w:tab w:val="left" w:leader="underscore" w:pos="9639"/>
        </w:tabs>
        <w:spacing w:after="0" w:line="240" w:lineRule="auto"/>
        <w:jc w:val="both"/>
        <w:rPr>
          <w:rFonts w:cs="Calibri"/>
        </w:rPr>
      </w:pPr>
      <w:r w:rsidRPr="00154088">
        <w:rPr>
          <w:rFonts w:cs="Calibri"/>
          <w:i/>
        </w:rPr>
        <w:t>No aplica</w:t>
      </w:r>
      <w:r>
        <w:rPr>
          <w:rFonts w:cs="Calibri"/>
          <w:i/>
        </w:rPr>
        <w:t>. No se tienen Fideicomisos ni Mandatos.</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5B9402DC" w14:textId="77777777" w:rsidR="00E5136F" w:rsidRDefault="00E5136F" w:rsidP="00CB41C4">
      <w:pPr>
        <w:tabs>
          <w:tab w:val="left" w:leader="underscore" w:pos="9639"/>
        </w:tabs>
        <w:spacing w:after="0" w:line="240" w:lineRule="auto"/>
        <w:jc w:val="both"/>
        <w:rPr>
          <w:rFonts w:cs="Calibri"/>
          <w:i/>
        </w:rPr>
      </w:pPr>
    </w:p>
    <w:p w14:paraId="6CAD4E54" w14:textId="190E85C9" w:rsidR="007D1E76" w:rsidRPr="00E5136F" w:rsidRDefault="00F06DBC" w:rsidP="00CB41C4">
      <w:pPr>
        <w:tabs>
          <w:tab w:val="left" w:leader="underscore" w:pos="9639"/>
        </w:tabs>
        <w:spacing w:after="0" w:line="240" w:lineRule="auto"/>
        <w:jc w:val="both"/>
        <w:rPr>
          <w:rFonts w:cs="Calibri"/>
          <w:i/>
        </w:rPr>
      </w:pPr>
      <w:r w:rsidRPr="00E5136F">
        <w:rPr>
          <w:rFonts w:cs="Calibri"/>
          <w:i/>
        </w:rPr>
        <w:t xml:space="preserve">Para el Ejercicio 2021, se tiene </w:t>
      </w:r>
      <w:r w:rsidR="00E5136F" w:rsidRPr="00E5136F">
        <w:rPr>
          <w:rFonts w:cs="Calibri"/>
          <w:i/>
        </w:rPr>
        <w:t>presupuestado recaudar un importe de $3</w:t>
      </w:r>
      <w:r w:rsidR="00DA4962">
        <w:rPr>
          <w:rFonts w:cs="Calibri"/>
          <w:i/>
        </w:rPr>
        <w:t>5,019,944.00</w:t>
      </w:r>
      <w:r w:rsidR="00E5136F" w:rsidRPr="00E5136F">
        <w:rPr>
          <w:rFonts w:cs="Calibri"/>
          <w:i/>
        </w:rPr>
        <w:t xml:space="preserve"> de Recursos Fiscales; $3,6</w:t>
      </w:r>
      <w:r w:rsidR="00DA4962">
        <w:rPr>
          <w:rFonts w:cs="Calibri"/>
          <w:i/>
        </w:rPr>
        <w:t>14,367</w:t>
      </w:r>
      <w:r w:rsidR="00E5136F" w:rsidRPr="00E5136F">
        <w:rPr>
          <w:rFonts w:cs="Calibri"/>
          <w:i/>
        </w:rPr>
        <w:t>.00 de Ingresos Propios y $656,645.00 de Recursos Estatales.</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7556090C" w:rsidR="007D1E76" w:rsidRDefault="007D1E76" w:rsidP="00CB41C4">
      <w:pPr>
        <w:tabs>
          <w:tab w:val="left" w:leader="underscore" w:pos="9639"/>
        </w:tabs>
        <w:spacing w:after="0" w:line="240" w:lineRule="auto"/>
        <w:jc w:val="both"/>
        <w:rPr>
          <w:rFonts w:cs="Calibri"/>
        </w:rPr>
      </w:pPr>
    </w:p>
    <w:tbl>
      <w:tblPr>
        <w:tblW w:w="4620" w:type="dxa"/>
        <w:tblCellMar>
          <w:left w:w="70" w:type="dxa"/>
          <w:right w:w="70" w:type="dxa"/>
        </w:tblCellMar>
        <w:tblLook w:val="04A0" w:firstRow="1" w:lastRow="0" w:firstColumn="1" w:lastColumn="0" w:noHBand="0" w:noVBand="1"/>
      </w:tblPr>
      <w:tblGrid>
        <w:gridCol w:w="1492"/>
        <w:gridCol w:w="1491"/>
        <w:gridCol w:w="1491"/>
        <w:gridCol w:w="146"/>
      </w:tblGrid>
      <w:tr w:rsidR="00B13EDD" w:rsidRPr="00E5136F" w14:paraId="05D15FAC" w14:textId="77777777" w:rsidTr="00E5136F">
        <w:trPr>
          <w:gridAfter w:val="1"/>
          <w:wAfter w:w="36" w:type="dxa"/>
          <w:trHeight w:val="300"/>
        </w:trPr>
        <w:tc>
          <w:tcPr>
            <w:tcW w:w="152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9264CEC" w14:textId="77777777" w:rsidR="00E5136F" w:rsidRPr="007D20A1" w:rsidRDefault="00E5136F" w:rsidP="00E5136F">
            <w:pPr>
              <w:spacing w:after="0" w:line="240" w:lineRule="auto"/>
              <w:jc w:val="center"/>
              <w:rPr>
                <w:rFonts w:ascii="Arial" w:eastAsia="Times New Roman" w:hAnsi="Arial" w:cs="Arial"/>
                <w:b/>
                <w:bCs/>
                <w:color w:val="000000"/>
                <w:sz w:val="18"/>
                <w:szCs w:val="18"/>
                <w:lang w:eastAsia="es-MX"/>
              </w:rPr>
            </w:pPr>
            <w:r w:rsidRPr="007D20A1">
              <w:rPr>
                <w:rFonts w:ascii="Arial" w:eastAsia="Times New Roman" w:hAnsi="Arial" w:cs="Arial"/>
                <w:b/>
                <w:bCs/>
                <w:color w:val="000000"/>
                <w:sz w:val="18"/>
                <w:szCs w:val="18"/>
                <w:lang w:eastAsia="es-MX"/>
              </w:rPr>
              <w:t>2022</w:t>
            </w:r>
          </w:p>
        </w:tc>
        <w:tc>
          <w:tcPr>
            <w:tcW w:w="152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D61F2B5" w14:textId="77777777" w:rsidR="00E5136F" w:rsidRPr="007D20A1" w:rsidRDefault="00E5136F" w:rsidP="00E5136F">
            <w:pPr>
              <w:spacing w:after="0" w:line="240" w:lineRule="auto"/>
              <w:jc w:val="center"/>
              <w:rPr>
                <w:rFonts w:ascii="Arial" w:eastAsia="Times New Roman" w:hAnsi="Arial" w:cs="Arial"/>
                <w:b/>
                <w:bCs/>
                <w:color w:val="000000"/>
                <w:sz w:val="18"/>
                <w:szCs w:val="18"/>
                <w:lang w:eastAsia="es-MX"/>
              </w:rPr>
            </w:pPr>
            <w:r w:rsidRPr="007D20A1">
              <w:rPr>
                <w:rFonts w:ascii="Arial" w:eastAsia="Times New Roman" w:hAnsi="Arial" w:cs="Arial"/>
                <w:b/>
                <w:bCs/>
                <w:color w:val="000000"/>
                <w:sz w:val="18"/>
                <w:szCs w:val="18"/>
                <w:lang w:eastAsia="es-MX"/>
              </w:rPr>
              <w:t>2023</w:t>
            </w:r>
          </w:p>
        </w:tc>
        <w:tc>
          <w:tcPr>
            <w:tcW w:w="152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1A8DA74" w14:textId="77777777" w:rsidR="00E5136F" w:rsidRPr="007D20A1" w:rsidRDefault="00E5136F" w:rsidP="00E5136F">
            <w:pPr>
              <w:spacing w:after="0" w:line="240" w:lineRule="auto"/>
              <w:jc w:val="center"/>
              <w:rPr>
                <w:rFonts w:ascii="Arial" w:eastAsia="Times New Roman" w:hAnsi="Arial" w:cs="Arial"/>
                <w:b/>
                <w:bCs/>
                <w:color w:val="000000"/>
                <w:sz w:val="18"/>
                <w:szCs w:val="18"/>
                <w:lang w:eastAsia="es-MX"/>
              </w:rPr>
            </w:pPr>
            <w:r w:rsidRPr="007D20A1">
              <w:rPr>
                <w:rFonts w:ascii="Arial" w:eastAsia="Times New Roman" w:hAnsi="Arial" w:cs="Arial"/>
                <w:b/>
                <w:bCs/>
                <w:color w:val="000000"/>
                <w:sz w:val="18"/>
                <w:szCs w:val="18"/>
                <w:lang w:eastAsia="es-MX"/>
              </w:rPr>
              <w:t>2024</w:t>
            </w:r>
          </w:p>
        </w:tc>
      </w:tr>
      <w:tr w:rsidR="00B13EDD" w:rsidRPr="00E5136F" w14:paraId="04512F40" w14:textId="77777777" w:rsidTr="00E5136F">
        <w:trPr>
          <w:trHeight w:val="315"/>
        </w:trPr>
        <w:tc>
          <w:tcPr>
            <w:tcW w:w="1528" w:type="dxa"/>
            <w:vMerge/>
            <w:tcBorders>
              <w:top w:val="single" w:sz="8" w:space="0" w:color="auto"/>
              <w:left w:val="single" w:sz="8" w:space="0" w:color="auto"/>
              <w:bottom w:val="single" w:sz="8" w:space="0" w:color="000000"/>
              <w:right w:val="single" w:sz="8" w:space="0" w:color="auto"/>
            </w:tcBorders>
            <w:vAlign w:val="center"/>
            <w:hideMark/>
          </w:tcPr>
          <w:p w14:paraId="4C50008E" w14:textId="77777777" w:rsidR="00E5136F" w:rsidRPr="007D20A1" w:rsidRDefault="00E5136F" w:rsidP="00E5136F">
            <w:pPr>
              <w:spacing w:after="0" w:line="240" w:lineRule="auto"/>
              <w:rPr>
                <w:rFonts w:ascii="Arial" w:eastAsia="Times New Roman" w:hAnsi="Arial" w:cs="Arial"/>
                <w:b/>
                <w:bCs/>
                <w:color w:val="000000"/>
                <w:sz w:val="18"/>
                <w:szCs w:val="18"/>
                <w:lang w:eastAsia="es-MX"/>
              </w:rPr>
            </w:pPr>
          </w:p>
        </w:tc>
        <w:tc>
          <w:tcPr>
            <w:tcW w:w="1528" w:type="dxa"/>
            <w:vMerge/>
            <w:tcBorders>
              <w:top w:val="single" w:sz="8" w:space="0" w:color="auto"/>
              <w:left w:val="single" w:sz="8" w:space="0" w:color="auto"/>
              <w:bottom w:val="single" w:sz="8" w:space="0" w:color="000000"/>
              <w:right w:val="single" w:sz="8" w:space="0" w:color="auto"/>
            </w:tcBorders>
            <w:vAlign w:val="center"/>
            <w:hideMark/>
          </w:tcPr>
          <w:p w14:paraId="343234D5" w14:textId="77777777" w:rsidR="00E5136F" w:rsidRPr="007D20A1" w:rsidRDefault="00E5136F" w:rsidP="00E5136F">
            <w:pPr>
              <w:spacing w:after="0" w:line="240" w:lineRule="auto"/>
              <w:rPr>
                <w:rFonts w:ascii="Arial" w:eastAsia="Times New Roman" w:hAnsi="Arial" w:cs="Arial"/>
                <w:b/>
                <w:bCs/>
                <w:color w:val="000000"/>
                <w:sz w:val="18"/>
                <w:szCs w:val="18"/>
                <w:lang w:eastAsia="es-MX"/>
              </w:rPr>
            </w:pPr>
          </w:p>
        </w:tc>
        <w:tc>
          <w:tcPr>
            <w:tcW w:w="1528" w:type="dxa"/>
            <w:vMerge/>
            <w:tcBorders>
              <w:top w:val="single" w:sz="8" w:space="0" w:color="auto"/>
              <w:left w:val="single" w:sz="8" w:space="0" w:color="auto"/>
              <w:bottom w:val="single" w:sz="8" w:space="0" w:color="000000"/>
              <w:right w:val="single" w:sz="8" w:space="0" w:color="auto"/>
            </w:tcBorders>
            <w:vAlign w:val="center"/>
            <w:hideMark/>
          </w:tcPr>
          <w:p w14:paraId="0521A2C7" w14:textId="77777777" w:rsidR="00E5136F" w:rsidRPr="007D20A1" w:rsidRDefault="00E5136F" w:rsidP="00E5136F">
            <w:pPr>
              <w:spacing w:after="0" w:line="240" w:lineRule="auto"/>
              <w:rPr>
                <w:rFonts w:ascii="Arial" w:eastAsia="Times New Roman" w:hAnsi="Arial" w:cs="Arial"/>
                <w:b/>
                <w:bCs/>
                <w:color w:val="000000"/>
                <w:sz w:val="18"/>
                <w:szCs w:val="18"/>
                <w:lang w:eastAsia="es-MX"/>
              </w:rPr>
            </w:pPr>
          </w:p>
        </w:tc>
        <w:tc>
          <w:tcPr>
            <w:tcW w:w="36" w:type="dxa"/>
            <w:tcBorders>
              <w:top w:val="nil"/>
              <w:left w:val="nil"/>
              <w:bottom w:val="nil"/>
              <w:right w:val="nil"/>
            </w:tcBorders>
            <w:shd w:val="clear" w:color="auto" w:fill="auto"/>
            <w:noWrap/>
            <w:vAlign w:val="bottom"/>
            <w:hideMark/>
          </w:tcPr>
          <w:p w14:paraId="766E6622" w14:textId="77777777" w:rsidR="00E5136F" w:rsidRPr="00E5136F" w:rsidRDefault="00E5136F" w:rsidP="00E5136F">
            <w:pPr>
              <w:spacing w:after="0" w:line="240" w:lineRule="auto"/>
              <w:jc w:val="center"/>
              <w:rPr>
                <w:rFonts w:ascii="Arial" w:eastAsia="Times New Roman" w:hAnsi="Arial" w:cs="Arial"/>
                <w:b/>
                <w:bCs/>
                <w:color w:val="000000"/>
                <w:sz w:val="18"/>
                <w:szCs w:val="18"/>
                <w:lang w:eastAsia="es-MX"/>
              </w:rPr>
            </w:pPr>
          </w:p>
        </w:tc>
      </w:tr>
      <w:tr w:rsidR="00B13EDD" w:rsidRPr="00E5136F" w14:paraId="0C4816FC" w14:textId="77777777" w:rsidTr="00E5136F">
        <w:trPr>
          <w:trHeight w:val="563"/>
        </w:trPr>
        <w:tc>
          <w:tcPr>
            <w:tcW w:w="1528" w:type="dxa"/>
            <w:tcBorders>
              <w:top w:val="nil"/>
              <w:left w:val="nil"/>
              <w:bottom w:val="nil"/>
              <w:right w:val="single" w:sz="8" w:space="0" w:color="auto"/>
            </w:tcBorders>
            <w:shd w:val="clear" w:color="000000" w:fill="ACB9CA"/>
            <w:vAlign w:val="center"/>
            <w:hideMark/>
          </w:tcPr>
          <w:p w14:paraId="398E5855" w14:textId="33DD2162" w:rsidR="00E5136F" w:rsidRPr="007D20A1" w:rsidRDefault="00E5136F" w:rsidP="00E5136F">
            <w:pPr>
              <w:spacing w:after="0" w:line="240" w:lineRule="auto"/>
              <w:jc w:val="center"/>
              <w:rPr>
                <w:rFonts w:ascii="Arial" w:eastAsia="Times New Roman" w:hAnsi="Arial" w:cs="Arial"/>
                <w:color w:val="000000"/>
                <w:sz w:val="18"/>
                <w:szCs w:val="18"/>
                <w:lang w:eastAsia="es-MX"/>
              </w:rPr>
            </w:pPr>
            <w:r w:rsidRPr="007D20A1">
              <w:rPr>
                <w:rFonts w:ascii="Arial" w:eastAsia="Times New Roman" w:hAnsi="Arial" w:cs="Arial"/>
                <w:color w:val="000000"/>
                <w:sz w:val="18"/>
                <w:szCs w:val="18"/>
                <w:lang w:eastAsia="es-MX"/>
              </w:rPr>
              <w:t xml:space="preserve">     40,</w:t>
            </w:r>
            <w:r w:rsidR="00B13EDD">
              <w:rPr>
                <w:rFonts w:ascii="Arial" w:eastAsia="Times New Roman" w:hAnsi="Arial" w:cs="Arial"/>
                <w:color w:val="000000"/>
                <w:sz w:val="18"/>
                <w:szCs w:val="18"/>
                <w:lang w:eastAsia="es-MX"/>
              </w:rPr>
              <w:t>811,640.00</w:t>
            </w:r>
            <w:r w:rsidRPr="007D20A1">
              <w:rPr>
                <w:rFonts w:ascii="Arial" w:eastAsia="Times New Roman" w:hAnsi="Arial" w:cs="Arial"/>
                <w:color w:val="000000"/>
                <w:sz w:val="18"/>
                <w:szCs w:val="18"/>
                <w:lang w:eastAsia="es-MX"/>
              </w:rPr>
              <w:t xml:space="preserve"> </w:t>
            </w:r>
          </w:p>
        </w:tc>
        <w:tc>
          <w:tcPr>
            <w:tcW w:w="1528" w:type="dxa"/>
            <w:tcBorders>
              <w:top w:val="nil"/>
              <w:left w:val="nil"/>
              <w:bottom w:val="nil"/>
              <w:right w:val="single" w:sz="8" w:space="0" w:color="auto"/>
            </w:tcBorders>
            <w:shd w:val="clear" w:color="000000" w:fill="ACB9CA"/>
            <w:vAlign w:val="center"/>
            <w:hideMark/>
          </w:tcPr>
          <w:p w14:paraId="24DF838E" w14:textId="53875700" w:rsidR="00E5136F" w:rsidRPr="007D20A1" w:rsidRDefault="00E5136F" w:rsidP="00E5136F">
            <w:pPr>
              <w:spacing w:after="0" w:line="240" w:lineRule="auto"/>
              <w:jc w:val="center"/>
              <w:rPr>
                <w:rFonts w:ascii="Arial" w:eastAsia="Times New Roman" w:hAnsi="Arial" w:cs="Arial"/>
                <w:color w:val="000000"/>
                <w:sz w:val="18"/>
                <w:szCs w:val="18"/>
                <w:lang w:eastAsia="es-MX"/>
              </w:rPr>
            </w:pPr>
            <w:r w:rsidRPr="007D20A1">
              <w:rPr>
                <w:rFonts w:ascii="Arial" w:eastAsia="Times New Roman" w:hAnsi="Arial" w:cs="Arial"/>
                <w:color w:val="000000"/>
                <w:sz w:val="18"/>
                <w:szCs w:val="18"/>
                <w:lang w:eastAsia="es-MX"/>
              </w:rPr>
              <w:t xml:space="preserve">     4</w:t>
            </w:r>
            <w:r w:rsidR="00B13EDD">
              <w:rPr>
                <w:rFonts w:ascii="Arial" w:eastAsia="Times New Roman" w:hAnsi="Arial" w:cs="Arial"/>
                <w:color w:val="000000"/>
                <w:sz w:val="18"/>
                <w:szCs w:val="18"/>
                <w:lang w:eastAsia="es-MX"/>
              </w:rPr>
              <w:t>2,076,941.75</w:t>
            </w:r>
            <w:r w:rsidRPr="007D20A1">
              <w:rPr>
                <w:rFonts w:ascii="Arial" w:eastAsia="Times New Roman" w:hAnsi="Arial" w:cs="Arial"/>
                <w:color w:val="000000"/>
                <w:sz w:val="18"/>
                <w:szCs w:val="18"/>
                <w:lang w:eastAsia="es-MX"/>
              </w:rPr>
              <w:t xml:space="preserve"> </w:t>
            </w:r>
          </w:p>
        </w:tc>
        <w:tc>
          <w:tcPr>
            <w:tcW w:w="1528" w:type="dxa"/>
            <w:tcBorders>
              <w:top w:val="nil"/>
              <w:left w:val="nil"/>
              <w:bottom w:val="nil"/>
              <w:right w:val="single" w:sz="8" w:space="0" w:color="auto"/>
            </w:tcBorders>
            <w:shd w:val="clear" w:color="000000" w:fill="ACB9CA"/>
            <w:vAlign w:val="center"/>
            <w:hideMark/>
          </w:tcPr>
          <w:p w14:paraId="2DC6ADC9" w14:textId="7E63F2DB" w:rsidR="00E5136F" w:rsidRPr="007D20A1" w:rsidRDefault="00E5136F" w:rsidP="00E5136F">
            <w:pPr>
              <w:spacing w:after="0" w:line="240" w:lineRule="auto"/>
              <w:jc w:val="center"/>
              <w:rPr>
                <w:rFonts w:ascii="Arial" w:eastAsia="Times New Roman" w:hAnsi="Arial" w:cs="Arial"/>
                <w:color w:val="000000"/>
                <w:sz w:val="18"/>
                <w:szCs w:val="18"/>
                <w:lang w:eastAsia="es-MX"/>
              </w:rPr>
            </w:pPr>
            <w:r w:rsidRPr="007D20A1">
              <w:rPr>
                <w:rFonts w:ascii="Arial" w:eastAsia="Times New Roman" w:hAnsi="Arial" w:cs="Arial"/>
                <w:color w:val="000000"/>
                <w:sz w:val="18"/>
                <w:szCs w:val="18"/>
                <w:lang w:eastAsia="es-MX"/>
              </w:rPr>
              <w:t xml:space="preserve">     4</w:t>
            </w:r>
            <w:r w:rsidR="00B13EDD">
              <w:rPr>
                <w:rFonts w:ascii="Arial" w:eastAsia="Times New Roman" w:hAnsi="Arial" w:cs="Arial"/>
                <w:color w:val="000000"/>
                <w:sz w:val="18"/>
                <w:szCs w:val="18"/>
                <w:lang w:eastAsia="es-MX"/>
              </w:rPr>
              <w:t>3,549,634.71</w:t>
            </w:r>
            <w:r w:rsidRPr="007D20A1">
              <w:rPr>
                <w:rFonts w:ascii="Arial" w:eastAsia="Times New Roman" w:hAnsi="Arial" w:cs="Arial"/>
                <w:color w:val="000000"/>
                <w:sz w:val="18"/>
                <w:szCs w:val="18"/>
                <w:lang w:eastAsia="es-MX"/>
              </w:rPr>
              <w:t xml:space="preserve"> </w:t>
            </w:r>
          </w:p>
        </w:tc>
        <w:tc>
          <w:tcPr>
            <w:tcW w:w="36" w:type="dxa"/>
            <w:vAlign w:val="center"/>
            <w:hideMark/>
          </w:tcPr>
          <w:p w14:paraId="3A05D1A2" w14:textId="77777777" w:rsidR="00E5136F" w:rsidRPr="00E5136F" w:rsidRDefault="00E5136F" w:rsidP="00E5136F">
            <w:pPr>
              <w:spacing w:after="0" w:line="240" w:lineRule="auto"/>
              <w:rPr>
                <w:rFonts w:ascii="Times New Roman" w:eastAsia="Times New Roman" w:hAnsi="Times New Roman"/>
                <w:sz w:val="20"/>
                <w:szCs w:val="20"/>
                <w:lang w:eastAsia="es-MX"/>
              </w:rPr>
            </w:pPr>
          </w:p>
        </w:tc>
      </w:tr>
    </w:tbl>
    <w:p w14:paraId="00A6128A" w14:textId="77777777" w:rsidR="00E5136F" w:rsidRPr="00E74967" w:rsidRDefault="00E5136F" w:rsidP="00CB41C4">
      <w:pPr>
        <w:tabs>
          <w:tab w:val="left" w:leader="underscore" w:pos="9639"/>
        </w:tabs>
        <w:spacing w:after="0" w:line="240" w:lineRule="auto"/>
        <w:jc w:val="both"/>
        <w:rPr>
          <w:rFonts w:cs="Calibri"/>
        </w:rPr>
      </w:pPr>
    </w:p>
    <w:p w14:paraId="7C4CE7E2" w14:textId="77777777" w:rsidR="007D1E76" w:rsidRPr="00E74967" w:rsidRDefault="007D1E76" w:rsidP="00CB41C4">
      <w:pPr>
        <w:tabs>
          <w:tab w:val="left" w:leader="underscore" w:pos="9639"/>
        </w:tabs>
        <w:spacing w:after="0" w:line="240" w:lineRule="auto"/>
        <w:jc w:val="both"/>
        <w:rPr>
          <w:rFonts w:cs="Calibri"/>
        </w:rPr>
      </w:pPr>
    </w:p>
    <w:p w14:paraId="27337031" w14:textId="1DD9F056" w:rsidR="007D1E76" w:rsidRDefault="007D1E76" w:rsidP="007D20A1">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4CE5CD03" w14:textId="77777777" w:rsidR="007D20A1" w:rsidRPr="007D20A1" w:rsidRDefault="007D20A1" w:rsidP="007D20A1"/>
    <w:p w14:paraId="1CF54683" w14:textId="0A9D22E0" w:rsidR="00E5136F" w:rsidRDefault="007D1E76" w:rsidP="00E5136F">
      <w:pPr>
        <w:pStyle w:val="Prrafodelista"/>
        <w:numPr>
          <w:ilvl w:val="0"/>
          <w:numId w:val="3"/>
        </w:numPr>
        <w:tabs>
          <w:tab w:val="left" w:leader="underscore" w:pos="9639"/>
        </w:tabs>
        <w:spacing w:after="0" w:line="240" w:lineRule="auto"/>
        <w:jc w:val="both"/>
        <w:rPr>
          <w:rFonts w:cs="Calibri"/>
        </w:rPr>
      </w:pPr>
      <w:r w:rsidRPr="00E5136F">
        <w:rPr>
          <w:rFonts w:cs="Calibri"/>
        </w:rPr>
        <w:t>Utilizar al menos los siguientes indicadores: deuda respecto al PIB y deuda respecto a la recaudación tomando, como mínimo, un período igual o menor a 5 años</w:t>
      </w:r>
      <w:r w:rsidR="00E5136F">
        <w:rPr>
          <w:rFonts w:cs="Calibri"/>
        </w:rPr>
        <w:t>.</w:t>
      </w:r>
    </w:p>
    <w:p w14:paraId="494F90D7" w14:textId="201FFD57" w:rsidR="00E5136F" w:rsidRPr="00E5136F" w:rsidRDefault="00E5136F" w:rsidP="00E5136F">
      <w:pPr>
        <w:tabs>
          <w:tab w:val="left" w:leader="underscore" w:pos="9639"/>
        </w:tabs>
        <w:spacing w:after="0" w:line="240" w:lineRule="auto"/>
        <w:ind w:left="360"/>
        <w:jc w:val="both"/>
        <w:rPr>
          <w:rFonts w:cs="Calibri"/>
        </w:rPr>
      </w:pPr>
      <w:r w:rsidRPr="00154088">
        <w:rPr>
          <w:rFonts w:cs="Calibri"/>
          <w:i/>
        </w:rPr>
        <w:t>No aplica</w:t>
      </w:r>
      <w:r>
        <w:rPr>
          <w:rFonts w:cs="Calibri"/>
          <w:i/>
        </w:rPr>
        <w:t>. No se</w:t>
      </w:r>
      <w:r w:rsidR="007D20A1">
        <w:rPr>
          <w:rFonts w:cs="Calibri"/>
          <w:i/>
        </w:rPr>
        <w:t xml:space="preserve"> tiene</w:t>
      </w:r>
      <w:r>
        <w:rPr>
          <w:rFonts w:cs="Calibri"/>
          <w:i/>
        </w:rPr>
        <w:t xml:space="preserve"> Deuda.</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11670ECD" w14:textId="77777777" w:rsidR="00E5136F" w:rsidRDefault="00E5136F" w:rsidP="00E5136F">
      <w:pPr>
        <w:tabs>
          <w:tab w:val="left" w:leader="underscore" w:pos="9639"/>
        </w:tabs>
        <w:spacing w:after="0" w:line="240" w:lineRule="auto"/>
        <w:ind w:left="360"/>
        <w:jc w:val="both"/>
        <w:rPr>
          <w:rFonts w:cs="Calibri"/>
          <w:i/>
        </w:rPr>
      </w:pPr>
    </w:p>
    <w:p w14:paraId="2FDF88CF" w14:textId="4707A74D" w:rsidR="00E5136F" w:rsidRPr="00E5136F" w:rsidRDefault="00E5136F" w:rsidP="00E5136F">
      <w:pPr>
        <w:tabs>
          <w:tab w:val="left" w:leader="underscore" w:pos="9639"/>
        </w:tabs>
        <w:spacing w:after="0" w:line="240" w:lineRule="auto"/>
        <w:ind w:left="360"/>
        <w:jc w:val="both"/>
        <w:rPr>
          <w:rFonts w:cs="Calibri"/>
        </w:rPr>
      </w:pPr>
      <w:r w:rsidRPr="00154088">
        <w:rPr>
          <w:rFonts w:cs="Calibri"/>
          <w:i/>
        </w:rPr>
        <w:t>No aplica</w:t>
      </w:r>
      <w:r>
        <w:rPr>
          <w:rFonts w:cs="Calibri"/>
          <w:i/>
        </w:rPr>
        <w:t>. No se</w:t>
      </w:r>
      <w:r w:rsidR="007D20A1">
        <w:rPr>
          <w:rFonts w:cs="Calibri"/>
          <w:i/>
        </w:rPr>
        <w:t xml:space="preserve"> tiene</w:t>
      </w:r>
      <w:r>
        <w:rPr>
          <w:rFonts w:cs="Calibri"/>
          <w:i/>
        </w:rPr>
        <w:t xml:space="preserve"> Deuda.</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4DF0963A" w14:textId="77777777" w:rsidR="00E5136F" w:rsidRDefault="00E5136F" w:rsidP="00E5136F">
      <w:pPr>
        <w:tabs>
          <w:tab w:val="left" w:leader="underscore" w:pos="9639"/>
        </w:tabs>
        <w:spacing w:after="0" w:line="240" w:lineRule="auto"/>
        <w:ind w:left="360"/>
        <w:jc w:val="both"/>
        <w:rPr>
          <w:rFonts w:cs="Calibri"/>
          <w:i/>
        </w:rPr>
      </w:pPr>
    </w:p>
    <w:p w14:paraId="6B02EAB0" w14:textId="36988872" w:rsidR="007D1E76" w:rsidRPr="00E74967" w:rsidRDefault="00E5136F" w:rsidP="00E5136F">
      <w:pPr>
        <w:tabs>
          <w:tab w:val="left" w:leader="underscore" w:pos="9639"/>
        </w:tabs>
        <w:spacing w:after="0" w:line="240" w:lineRule="auto"/>
        <w:ind w:left="360"/>
        <w:jc w:val="both"/>
        <w:rPr>
          <w:rFonts w:cs="Calibri"/>
        </w:rPr>
      </w:pPr>
      <w:r w:rsidRPr="00154088">
        <w:rPr>
          <w:rFonts w:cs="Calibri"/>
          <w:i/>
        </w:rPr>
        <w:t>No aplica</w:t>
      </w:r>
      <w:r>
        <w:rPr>
          <w:rFonts w:cs="Calibri"/>
          <w:i/>
        </w:rPr>
        <w:t xml:space="preserve">. No se </w:t>
      </w:r>
      <w:r w:rsidR="007D20A1">
        <w:rPr>
          <w:rFonts w:cs="Calibri"/>
          <w:i/>
        </w:rPr>
        <w:t xml:space="preserve">tiene </w:t>
      </w:r>
      <w:r>
        <w:rPr>
          <w:rFonts w:cs="Calibri"/>
          <w:i/>
        </w:rPr>
        <w:t>Deuda.</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DDE0544" w14:textId="77777777" w:rsidR="00E5136F" w:rsidRDefault="00E5136F" w:rsidP="00CB41C4">
      <w:pPr>
        <w:tabs>
          <w:tab w:val="left" w:leader="underscore" w:pos="9639"/>
        </w:tabs>
        <w:spacing w:after="0" w:line="240" w:lineRule="auto"/>
        <w:jc w:val="both"/>
        <w:rPr>
          <w:rFonts w:cs="Calibri"/>
          <w:i/>
        </w:rPr>
      </w:pPr>
    </w:p>
    <w:p w14:paraId="1A237FAF" w14:textId="06D82165" w:rsidR="00E5136F" w:rsidRDefault="004A2E96" w:rsidP="00CB41C4">
      <w:pPr>
        <w:tabs>
          <w:tab w:val="left" w:leader="underscore" w:pos="9639"/>
        </w:tabs>
        <w:spacing w:after="0" w:line="240" w:lineRule="auto"/>
        <w:jc w:val="both"/>
        <w:rPr>
          <w:rFonts w:cs="Calibri"/>
          <w:b/>
        </w:rPr>
      </w:pPr>
      <w:r>
        <w:rPr>
          <w:rFonts w:cs="Calibri"/>
          <w:i/>
        </w:rPr>
        <w:t>Apego estricto a los Lineamientos Generales de Austeridad, y de control interno para el ejercicio 2021.</w:t>
      </w:r>
    </w:p>
    <w:p w14:paraId="3D24BBD3" w14:textId="77777777" w:rsidR="00E5136F" w:rsidRDefault="00E5136F" w:rsidP="00CB41C4">
      <w:pPr>
        <w:tabs>
          <w:tab w:val="left" w:leader="underscore" w:pos="9639"/>
        </w:tabs>
        <w:spacing w:after="0" w:line="240" w:lineRule="auto"/>
        <w:jc w:val="both"/>
        <w:rPr>
          <w:rFonts w:cs="Calibri"/>
          <w:b/>
        </w:rPr>
      </w:pPr>
    </w:p>
    <w:p w14:paraId="59CFF4B2" w14:textId="5EE61E49"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6DEEA14C" w14:textId="77777777" w:rsidR="00E05AC1" w:rsidRDefault="00E05AC1" w:rsidP="00CB41C4">
      <w:pPr>
        <w:tabs>
          <w:tab w:val="left" w:leader="underscore" w:pos="9639"/>
        </w:tabs>
        <w:spacing w:after="0" w:line="240" w:lineRule="auto"/>
        <w:jc w:val="both"/>
        <w:rPr>
          <w:rFonts w:cs="Calibri"/>
        </w:rPr>
      </w:pPr>
    </w:p>
    <w:p w14:paraId="6DD757EA" w14:textId="2DF535E8" w:rsidR="007D1E76" w:rsidRPr="00E05AC1" w:rsidRDefault="00E05AC1" w:rsidP="00CB41C4">
      <w:pPr>
        <w:tabs>
          <w:tab w:val="left" w:leader="underscore" w:pos="9639"/>
        </w:tabs>
        <w:spacing w:after="0" w:line="240" w:lineRule="auto"/>
        <w:jc w:val="both"/>
        <w:rPr>
          <w:rFonts w:cs="Calibri"/>
          <w:i/>
          <w:iCs/>
        </w:rPr>
      </w:pPr>
      <w:r w:rsidRPr="00E05AC1">
        <w:rPr>
          <w:rFonts w:cs="Calibri"/>
          <w:i/>
          <w:iCs/>
        </w:rPr>
        <w:t xml:space="preserve">Actualmente se utiliza </w:t>
      </w:r>
      <w:r>
        <w:rPr>
          <w:rFonts w:cs="Calibri"/>
          <w:i/>
          <w:iCs/>
        </w:rPr>
        <w:t xml:space="preserve">la plataforma de </w:t>
      </w:r>
      <w:r w:rsidRPr="00E05AC1">
        <w:rPr>
          <w:rFonts w:cs="Calibri"/>
          <w:i/>
          <w:iCs/>
        </w:rPr>
        <w:t>Presupuesto Basado en Resultados</w:t>
      </w:r>
      <w:r>
        <w:rPr>
          <w:rFonts w:cs="Calibri"/>
          <w:i/>
          <w:iCs/>
        </w:rPr>
        <w:t xml:space="preserve"> para el Ejercicio 2021.</w:t>
      </w:r>
    </w:p>
    <w:p w14:paraId="795495BA" w14:textId="77777777" w:rsidR="007D1E76" w:rsidRPr="00E05AC1" w:rsidRDefault="007D1E76" w:rsidP="00CB41C4">
      <w:pPr>
        <w:tabs>
          <w:tab w:val="left" w:leader="underscore" w:pos="9639"/>
        </w:tabs>
        <w:spacing w:after="0" w:line="240" w:lineRule="auto"/>
        <w:jc w:val="both"/>
        <w:rPr>
          <w:rFonts w:cs="Calibri"/>
          <w:i/>
          <w:iCs/>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42DFA7B8"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Se debe establecer por escrito que no existen partes relacionadas que pudieran ejercer influencia significativa sobre la toma de decisiones financieras y operativas:</w:t>
      </w:r>
    </w:p>
    <w:p w14:paraId="25FEA5A8" w14:textId="77777777" w:rsidR="00E05AC1" w:rsidRDefault="00E05AC1" w:rsidP="00E05AC1">
      <w:pPr>
        <w:tabs>
          <w:tab w:val="left" w:leader="underscore" w:pos="9639"/>
        </w:tabs>
        <w:spacing w:after="0" w:line="240" w:lineRule="auto"/>
        <w:jc w:val="both"/>
        <w:rPr>
          <w:rFonts w:cs="Calibri"/>
          <w:i/>
          <w:iCs/>
        </w:rPr>
      </w:pPr>
    </w:p>
    <w:p w14:paraId="6A9B3BE0" w14:textId="121CB9AE" w:rsidR="00E05AC1" w:rsidRPr="00E05AC1" w:rsidRDefault="00E05AC1" w:rsidP="00E05AC1">
      <w:pPr>
        <w:tabs>
          <w:tab w:val="left" w:leader="underscore" w:pos="9639"/>
        </w:tabs>
        <w:spacing w:after="0" w:line="240" w:lineRule="auto"/>
        <w:jc w:val="both"/>
        <w:rPr>
          <w:rFonts w:cs="Calibri"/>
          <w:i/>
          <w:iCs/>
        </w:rPr>
      </w:pPr>
      <w:r>
        <w:rPr>
          <w:rFonts w:cs="Calibri"/>
          <w:i/>
          <w:iCs/>
        </w:rPr>
        <w:t>No aplica. No existen partes relacionadas que ejerzan influencia significativa.</w:t>
      </w:r>
    </w:p>
    <w:p w14:paraId="78699B1C" w14:textId="3525F121" w:rsidR="007D1E76" w:rsidRDefault="007D1E76" w:rsidP="00CB41C4">
      <w:pPr>
        <w:tabs>
          <w:tab w:val="left" w:leader="underscore" w:pos="9639"/>
        </w:tabs>
        <w:spacing w:after="0" w:line="240" w:lineRule="auto"/>
        <w:jc w:val="both"/>
        <w:rPr>
          <w:rFonts w:cs="Calibri"/>
          <w:i/>
          <w:iCs/>
        </w:rPr>
      </w:pPr>
    </w:p>
    <w:p w14:paraId="0BA04354" w14:textId="77777777" w:rsidR="00E05AC1" w:rsidRPr="00E74967" w:rsidRDefault="00E05AC1"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6593DEA6"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30C0E6A" w:rsidR="00D5018E" w:rsidRDefault="00D5018E" w:rsidP="00CB41C4">
      <w:pPr>
        <w:tabs>
          <w:tab w:val="left" w:leader="underscore" w:pos="9639"/>
        </w:tabs>
        <w:spacing w:after="0" w:line="240" w:lineRule="auto"/>
        <w:jc w:val="both"/>
        <w:rPr>
          <w:rFonts w:cs="Calibri"/>
        </w:rPr>
      </w:pPr>
    </w:p>
    <w:p w14:paraId="30920047" w14:textId="15696F4D" w:rsidR="00E05AC1" w:rsidRDefault="00E05AC1" w:rsidP="00CB41C4">
      <w:pPr>
        <w:tabs>
          <w:tab w:val="left" w:leader="underscore" w:pos="9639"/>
        </w:tabs>
        <w:spacing w:after="0" w:line="240" w:lineRule="auto"/>
        <w:jc w:val="both"/>
        <w:rPr>
          <w:rFonts w:cs="Calibri"/>
        </w:rPr>
      </w:pPr>
    </w:p>
    <w:p w14:paraId="08DFACB3" w14:textId="35839459" w:rsidR="007948D6" w:rsidRDefault="007948D6" w:rsidP="00CB41C4">
      <w:pPr>
        <w:tabs>
          <w:tab w:val="left" w:leader="underscore" w:pos="9639"/>
        </w:tabs>
        <w:spacing w:after="0" w:line="240" w:lineRule="auto"/>
        <w:jc w:val="both"/>
        <w:rPr>
          <w:rFonts w:cs="Calibri"/>
        </w:rPr>
      </w:pPr>
    </w:p>
    <w:p w14:paraId="13DEF8AB" w14:textId="6BF685E5" w:rsidR="0056349D" w:rsidRDefault="0056349D" w:rsidP="00CB41C4">
      <w:pPr>
        <w:tabs>
          <w:tab w:val="left" w:leader="underscore" w:pos="9639"/>
        </w:tabs>
        <w:spacing w:after="0" w:line="240" w:lineRule="auto"/>
        <w:jc w:val="both"/>
        <w:rPr>
          <w:rFonts w:cs="Calibri"/>
        </w:rPr>
      </w:pPr>
    </w:p>
    <w:p w14:paraId="6B7B90DC" w14:textId="7E712CB2" w:rsidR="0056349D" w:rsidRDefault="0056349D" w:rsidP="00CB41C4">
      <w:pPr>
        <w:tabs>
          <w:tab w:val="left" w:leader="underscore" w:pos="9639"/>
        </w:tabs>
        <w:spacing w:after="0" w:line="240" w:lineRule="auto"/>
        <w:jc w:val="both"/>
        <w:rPr>
          <w:rFonts w:cs="Calibri"/>
        </w:rPr>
      </w:pPr>
    </w:p>
    <w:p w14:paraId="56CCB4B4" w14:textId="77777777" w:rsidR="0056349D" w:rsidRDefault="0056349D" w:rsidP="00CB41C4">
      <w:pPr>
        <w:tabs>
          <w:tab w:val="left" w:leader="underscore" w:pos="9639"/>
        </w:tabs>
        <w:spacing w:after="0" w:line="240" w:lineRule="auto"/>
        <w:jc w:val="both"/>
        <w:rPr>
          <w:rFonts w:cs="Calibri"/>
        </w:rPr>
      </w:pPr>
    </w:p>
    <w:p w14:paraId="1F462847" w14:textId="33D2FC3D" w:rsidR="0056349D" w:rsidRPr="00E74967" w:rsidRDefault="0056349D" w:rsidP="00AF1EB0">
      <w:pPr>
        <w:jc w:val="both"/>
        <w:rPr>
          <w:rFonts w:cs="Calibri"/>
        </w:rPr>
      </w:pPr>
      <w:r>
        <w:t xml:space="preserve">     </w:t>
      </w:r>
    </w:p>
    <w:p w14:paraId="4580CEF2" w14:textId="79900249" w:rsidR="007948D6" w:rsidRDefault="007948D6" w:rsidP="00CB41C4">
      <w:pPr>
        <w:tabs>
          <w:tab w:val="left" w:leader="underscore" w:pos="9639"/>
        </w:tabs>
        <w:spacing w:after="0" w:line="240" w:lineRule="auto"/>
        <w:jc w:val="both"/>
        <w:rPr>
          <w:rFonts w:cs="Calibri"/>
        </w:rPr>
      </w:pPr>
    </w:p>
    <w:sectPr w:rsidR="007948D6"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A0CC5" w14:textId="77777777" w:rsidR="006231B1" w:rsidRDefault="006231B1" w:rsidP="00E00323">
      <w:pPr>
        <w:spacing w:after="0" w:line="240" w:lineRule="auto"/>
      </w:pPr>
      <w:r>
        <w:separator/>
      </w:r>
    </w:p>
  </w:endnote>
  <w:endnote w:type="continuationSeparator" w:id="0">
    <w:p w14:paraId="1708D0C4" w14:textId="77777777" w:rsidR="006231B1" w:rsidRDefault="006231B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46A79" w14:textId="77777777" w:rsidR="006231B1" w:rsidRDefault="006231B1" w:rsidP="00E00323">
      <w:pPr>
        <w:spacing w:after="0" w:line="240" w:lineRule="auto"/>
      </w:pPr>
      <w:r>
        <w:separator/>
      </w:r>
    </w:p>
  </w:footnote>
  <w:footnote w:type="continuationSeparator" w:id="0">
    <w:p w14:paraId="20058626" w14:textId="77777777" w:rsidR="006231B1" w:rsidRDefault="006231B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7F6A149B" w:rsidR="00154BA3" w:rsidRDefault="009C2E98" w:rsidP="00A4610E">
    <w:pPr>
      <w:pStyle w:val="Encabezado"/>
      <w:spacing w:after="0" w:line="240" w:lineRule="auto"/>
      <w:jc w:val="center"/>
    </w:pPr>
    <w:r>
      <w:t>SISTEMA PARA EL DESARROLLO INTEGRAL DE LA FAMILIA DE CELAYA, GTO.</w:t>
    </w:r>
  </w:p>
  <w:p w14:paraId="651A4C4F" w14:textId="60F0C5B9" w:rsidR="00A4610E" w:rsidRDefault="00A4610E" w:rsidP="00A4610E">
    <w:pPr>
      <w:pStyle w:val="Encabezado"/>
      <w:spacing w:after="0" w:line="240" w:lineRule="auto"/>
      <w:jc w:val="center"/>
    </w:pPr>
    <w:r w:rsidRPr="00A4610E">
      <w:t>CORRESPONDI</w:t>
    </w:r>
    <w:r w:rsidR="009C2E98">
      <w:t>EN</w:t>
    </w:r>
    <w:r w:rsidRPr="00A4610E">
      <w:t xml:space="preserve">TES AL </w:t>
    </w:r>
    <w:r w:rsidR="009C2E98">
      <w:t>3</w:t>
    </w:r>
    <w:r w:rsidR="00160735">
      <w:t>0</w:t>
    </w:r>
    <w:r w:rsidR="009C2E98">
      <w:t xml:space="preserve"> DE </w:t>
    </w:r>
    <w:r w:rsidR="00B13EDD">
      <w:t>SEPTIEMBRE</w:t>
    </w:r>
    <w:r w:rsidR="009C2E98">
      <w:t xml:space="preserve"> DEL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31184"/>
    <w:multiLevelType w:val="hybridMultilevel"/>
    <w:tmpl w:val="5154858E"/>
    <w:lvl w:ilvl="0" w:tplc="FFCCD9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D627C06"/>
    <w:multiLevelType w:val="hybridMultilevel"/>
    <w:tmpl w:val="6B52846E"/>
    <w:lvl w:ilvl="0" w:tplc="F78E842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6F674F6"/>
    <w:multiLevelType w:val="hybridMultilevel"/>
    <w:tmpl w:val="3F2606D4"/>
    <w:lvl w:ilvl="0" w:tplc="BC52242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2123E"/>
    <w:rsid w:val="00040D4F"/>
    <w:rsid w:val="00084EAE"/>
    <w:rsid w:val="00091CE6"/>
    <w:rsid w:val="000B7810"/>
    <w:rsid w:val="000C3365"/>
    <w:rsid w:val="000F4168"/>
    <w:rsid w:val="0012405A"/>
    <w:rsid w:val="00154088"/>
    <w:rsid w:val="00154BA3"/>
    <w:rsid w:val="00160735"/>
    <w:rsid w:val="00162A30"/>
    <w:rsid w:val="001973A2"/>
    <w:rsid w:val="001C75F2"/>
    <w:rsid w:val="001D2063"/>
    <w:rsid w:val="001D43E9"/>
    <w:rsid w:val="001E09B3"/>
    <w:rsid w:val="00232175"/>
    <w:rsid w:val="00273135"/>
    <w:rsid w:val="00333E52"/>
    <w:rsid w:val="00336420"/>
    <w:rsid w:val="003453CA"/>
    <w:rsid w:val="003A28BD"/>
    <w:rsid w:val="00435A87"/>
    <w:rsid w:val="00440282"/>
    <w:rsid w:val="004A2E96"/>
    <w:rsid w:val="004A58C8"/>
    <w:rsid w:val="004E7C86"/>
    <w:rsid w:val="004F234D"/>
    <w:rsid w:val="0054701E"/>
    <w:rsid w:val="0056349D"/>
    <w:rsid w:val="005B5531"/>
    <w:rsid w:val="005D3E43"/>
    <w:rsid w:val="005E231E"/>
    <w:rsid w:val="006231B1"/>
    <w:rsid w:val="00657009"/>
    <w:rsid w:val="00681C79"/>
    <w:rsid w:val="006E4B97"/>
    <w:rsid w:val="007441EB"/>
    <w:rsid w:val="007610BC"/>
    <w:rsid w:val="007640B8"/>
    <w:rsid w:val="007714AB"/>
    <w:rsid w:val="007948D6"/>
    <w:rsid w:val="007B3FD7"/>
    <w:rsid w:val="007B552B"/>
    <w:rsid w:val="007D1E76"/>
    <w:rsid w:val="007D20A1"/>
    <w:rsid w:val="007D4484"/>
    <w:rsid w:val="00853710"/>
    <w:rsid w:val="0086459F"/>
    <w:rsid w:val="008C3BB8"/>
    <w:rsid w:val="008E076C"/>
    <w:rsid w:val="008F4300"/>
    <w:rsid w:val="009127B2"/>
    <w:rsid w:val="0092765C"/>
    <w:rsid w:val="009633A5"/>
    <w:rsid w:val="009A5596"/>
    <w:rsid w:val="009B788E"/>
    <w:rsid w:val="009C1603"/>
    <w:rsid w:val="009C2E98"/>
    <w:rsid w:val="009E7D7B"/>
    <w:rsid w:val="00A2143F"/>
    <w:rsid w:val="00A45BBF"/>
    <w:rsid w:val="00A4610E"/>
    <w:rsid w:val="00A730E0"/>
    <w:rsid w:val="00AA41E5"/>
    <w:rsid w:val="00AB722B"/>
    <w:rsid w:val="00AC2F34"/>
    <w:rsid w:val="00AE1F6A"/>
    <w:rsid w:val="00AF1EB0"/>
    <w:rsid w:val="00B13EDD"/>
    <w:rsid w:val="00B46094"/>
    <w:rsid w:val="00B805AE"/>
    <w:rsid w:val="00BC464F"/>
    <w:rsid w:val="00BD4F82"/>
    <w:rsid w:val="00C81218"/>
    <w:rsid w:val="00C9756A"/>
    <w:rsid w:val="00C97E1E"/>
    <w:rsid w:val="00CA7CB7"/>
    <w:rsid w:val="00CB41C4"/>
    <w:rsid w:val="00CD6BB1"/>
    <w:rsid w:val="00CF1316"/>
    <w:rsid w:val="00D13C44"/>
    <w:rsid w:val="00D40FC2"/>
    <w:rsid w:val="00D4198B"/>
    <w:rsid w:val="00D4390D"/>
    <w:rsid w:val="00D5018E"/>
    <w:rsid w:val="00D800B2"/>
    <w:rsid w:val="00D975B1"/>
    <w:rsid w:val="00DA4962"/>
    <w:rsid w:val="00E00323"/>
    <w:rsid w:val="00E05AC1"/>
    <w:rsid w:val="00E5136F"/>
    <w:rsid w:val="00E74967"/>
    <w:rsid w:val="00E7559F"/>
    <w:rsid w:val="00EA37F5"/>
    <w:rsid w:val="00EA7915"/>
    <w:rsid w:val="00F06DBC"/>
    <w:rsid w:val="00F46719"/>
    <w:rsid w:val="00F54F6F"/>
    <w:rsid w:val="00F6102D"/>
    <w:rsid w:val="00F65A92"/>
    <w:rsid w:val="00FF01C5"/>
    <w:rsid w:val="00FF31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Sinespaciado">
    <w:name w:val="No Spacing"/>
    <w:uiPriority w:val="1"/>
    <w:qFormat/>
    <w:rsid w:val="00333E5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5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acorona/lquiroz/AppData/Local/Microsoft/Windows/Temporary%20Internet%20Files/Content.Outlook/HBGSO9P3/MODELO%20CTA%202013.ppt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2983</Words>
  <Characters>16412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19357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Fany</cp:lastModifiedBy>
  <cp:revision>2</cp:revision>
  <cp:lastPrinted>2021-04-12T20:47:00Z</cp:lastPrinted>
  <dcterms:created xsi:type="dcterms:W3CDTF">2021-10-05T19:53:00Z</dcterms:created>
  <dcterms:modified xsi:type="dcterms:W3CDTF">2021-10-05T19:53:00Z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