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39343" w14:textId="1E8D4A46" w:rsidR="00535032" w:rsidRDefault="00535032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7965C48E" wp14:editId="4ABA89F8">
            <wp:simplePos x="0" y="0"/>
            <wp:positionH relativeFrom="column">
              <wp:posOffset>-128905</wp:posOffset>
            </wp:positionH>
            <wp:positionV relativeFrom="paragraph">
              <wp:posOffset>-500380</wp:posOffset>
            </wp:positionV>
            <wp:extent cx="733425" cy="541606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416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854F2" w14:textId="46B1EA52" w:rsidR="00350B35" w:rsidRDefault="00350B3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350B35">
        <w:rPr>
          <w:rFonts w:cs="Calibri"/>
          <w:b/>
          <w:sz w:val="28"/>
          <w:szCs w:val="28"/>
        </w:rPr>
        <w:t>INSTITUTO MUNICIPAL DE VIVIENDA DEL MUNICIPIO DE CELAYA, GUANAJUATO</w:t>
      </w:r>
    </w:p>
    <w:p w14:paraId="07C96A1B" w14:textId="149BA5F9" w:rsidR="00350B35" w:rsidRPr="00D14D39" w:rsidRDefault="00350B35" w:rsidP="00D14D39">
      <w:pPr>
        <w:spacing w:after="0" w:line="240" w:lineRule="auto"/>
        <w:jc w:val="center"/>
        <w:rPr>
          <w:rFonts w:cs="Calibri"/>
          <w:sz w:val="28"/>
          <w:szCs w:val="28"/>
        </w:rPr>
      </w:pPr>
      <w:r w:rsidRPr="00350B35">
        <w:rPr>
          <w:rFonts w:cs="Calibri"/>
          <w:sz w:val="28"/>
          <w:szCs w:val="28"/>
        </w:rPr>
        <w:t xml:space="preserve">Del 01 de </w:t>
      </w:r>
      <w:proofErr w:type="gramStart"/>
      <w:r w:rsidRPr="00350B35">
        <w:rPr>
          <w:rFonts w:cs="Calibri"/>
          <w:sz w:val="28"/>
          <w:szCs w:val="28"/>
        </w:rPr>
        <w:t>E</w:t>
      </w:r>
      <w:r w:rsidR="00D14D39">
        <w:rPr>
          <w:rFonts w:cs="Calibri"/>
          <w:sz w:val="28"/>
          <w:szCs w:val="28"/>
        </w:rPr>
        <w:t>nero</w:t>
      </w:r>
      <w:proofErr w:type="gramEnd"/>
      <w:r w:rsidR="00D14D39">
        <w:rPr>
          <w:rFonts w:cs="Calibri"/>
          <w:sz w:val="28"/>
          <w:szCs w:val="28"/>
        </w:rPr>
        <w:t xml:space="preserve"> al 3</w:t>
      </w:r>
      <w:r w:rsidR="009B2A55">
        <w:rPr>
          <w:rFonts w:cs="Calibri"/>
          <w:sz w:val="28"/>
          <w:szCs w:val="28"/>
        </w:rPr>
        <w:t>0</w:t>
      </w:r>
      <w:r w:rsidR="00B01EC8">
        <w:rPr>
          <w:rFonts w:cs="Calibri"/>
          <w:sz w:val="28"/>
          <w:szCs w:val="28"/>
        </w:rPr>
        <w:t xml:space="preserve"> de </w:t>
      </w:r>
      <w:r w:rsidR="009B2A55">
        <w:rPr>
          <w:rFonts w:cs="Calibri"/>
          <w:sz w:val="28"/>
          <w:szCs w:val="28"/>
        </w:rPr>
        <w:t>Septiembre</w:t>
      </w:r>
      <w:r w:rsidR="00D14D39">
        <w:rPr>
          <w:rFonts w:cs="Calibri"/>
          <w:sz w:val="28"/>
          <w:szCs w:val="28"/>
        </w:rPr>
        <w:t xml:space="preserve"> de 202</w:t>
      </w:r>
      <w:r w:rsidR="0018405B">
        <w:rPr>
          <w:rFonts w:cs="Calibri"/>
          <w:sz w:val="28"/>
          <w:szCs w:val="28"/>
        </w:rPr>
        <w:t>1</w:t>
      </w:r>
      <w:r w:rsidR="00535032">
        <w:rPr>
          <w:rFonts w:cs="Calibri"/>
          <w:sz w:val="28"/>
          <w:szCs w:val="28"/>
        </w:rPr>
        <w:t>.</w:t>
      </w:r>
      <w:r w:rsidR="00644F38">
        <w:rPr>
          <w:rFonts w:cs="Calibri"/>
          <w:sz w:val="28"/>
          <w:szCs w:val="28"/>
        </w:rPr>
        <w:t xml:space="preserve"> </w:t>
      </w:r>
    </w:p>
    <w:p w14:paraId="5FAF865E" w14:textId="1C826871" w:rsidR="00564EB9" w:rsidRPr="00E74967" w:rsidRDefault="00F8761E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color w:val="2F5496"/>
          <w:sz w:val="28"/>
          <w:szCs w:val="28"/>
          <w:u w:val="single"/>
        </w:rPr>
        <w:t>INDICADORES DE RESULTADOS</w:t>
      </w:r>
      <w:r w:rsidR="00564EB9"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38D777D5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3D1D0AEF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1E394386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15E03736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55B2C9B0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46F0522F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0C8DA879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B43C3E5" w:rsidR="00564EB9" w:rsidRPr="00BD1D94" w:rsidRDefault="006F34AD" w:rsidP="00564EB9">
      <w:pPr>
        <w:spacing w:after="0" w:line="240" w:lineRule="auto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>E</w:t>
      </w:r>
      <w:r w:rsidR="00F8761E" w:rsidRPr="00BD1D94">
        <w:rPr>
          <w:rFonts w:ascii="Arial" w:hAnsi="Arial" w:cs="Arial"/>
          <w:b/>
          <w:sz w:val="36"/>
          <w:szCs w:val="40"/>
        </w:rPr>
        <w:t>sta información</w:t>
      </w:r>
      <w:r>
        <w:rPr>
          <w:rFonts w:ascii="Arial" w:hAnsi="Arial" w:cs="Arial"/>
          <w:b/>
          <w:sz w:val="36"/>
          <w:szCs w:val="40"/>
        </w:rPr>
        <w:t xml:space="preserve"> se encuentra en proceso,</w:t>
      </w:r>
      <w:r w:rsidR="00F8761E" w:rsidRPr="00BD1D94">
        <w:rPr>
          <w:rFonts w:ascii="Arial" w:hAnsi="Arial" w:cs="Arial"/>
          <w:b/>
          <w:sz w:val="36"/>
          <w:szCs w:val="40"/>
        </w:rPr>
        <w:t xml:space="preserve"> </w:t>
      </w:r>
      <w:r w:rsidR="002E4EE9">
        <w:rPr>
          <w:rFonts w:ascii="Arial" w:hAnsi="Arial" w:cs="Arial"/>
          <w:b/>
          <w:sz w:val="36"/>
          <w:szCs w:val="40"/>
        </w:rPr>
        <w:t xml:space="preserve">se envía integrada con la Información que remite el Ayuntamiento, sin </w:t>
      </w:r>
      <w:r w:rsidR="009B2A55">
        <w:rPr>
          <w:rFonts w:ascii="Arial" w:hAnsi="Arial" w:cs="Arial"/>
          <w:b/>
          <w:sz w:val="36"/>
          <w:szCs w:val="40"/>
        </w:rPr>
        <w:t>embargo,</w:t>
      </w:r>
      <w:r w:rsidR="002E4EE9">
        <w:rPr>
          <w:rFonts w:ascii="Arial" w:hAnsi="Arial" w:cs="Arial"/>
          <w:b/>
          <w:sz w:val="36"/>
          <w:szCs w:val="40"/>
        </w:rPr>
        <w:t xml:space="preserve"> se realiza la carga</w:t>
      </w:r>
      <w:r w:rsidR="00B01EC8">
        <w:rPr>
          <w:rFonts w:ascii="Arial" w:hAnsi="Arial" w:cs="Arial"/>
          <w:b/>
          <w:sz w:val="36"/>
          <w:szCs w:val="40"/>
        </w:rPr>
        <w:t xml:space="preserve"> a través del Sistema de Recepción Telemática (SIRET).</w:t>
      </w:r>
    </w:p>
    <w:p w14:paraId="40D85A59" w14:textId="1591FB89" w:rsidR="00445B0C" w:rsidRDefault="00445B0C" w:rsidP="00564EB9"/>
    <w:p w14:paraId="3184E3CE" w14:textId="77777777" w:rsidR="00535032" w:rsidRDefault="00535032" w:rsidP="00564EB9"/>
    <w:p w14:paraId="52241201" w14:textId="77777777" w:rsidR="00535032" w:rsidRDefault="00535032" w:rsidP="00564EB9"/>
    <w:p w14:paraId="4CD384BB" w14:textId="77777777" w:rsidR="00535032" w:rsidRDefault="00535032" w:rsidP="00564EB9"/>
    <w:p w14:paraId="6997E800" w14:textId="77777777" w:rsidR="00535032" w:rsidRDefault="00535032" w:rsidP="00564EB9"/>
    <w:p w14:paraId="03AC41B0" w14:textId="77777777" w:rsidR="00535032" w:rsidRDefault="00535032" w:rsidP="00564EB9"/>
    <w:p w14:paraId="0260AFD1" w14:textId="77777777" w:rsidR="00535032" w:rsidRDefault="00535032" w:rsidP="00564EB9"/>
    <w:p w14:paraId="5245A537" w14:textId="793B1030" w:rsidR="00535032" w:rsidRDefault="00535032" w:rsidP="00564EB9"/>
    <w:p w14:paraId="54E002FA" w14:textId="0E9F970A" w:rsidR="00535032" w:rsidRPr="00564EB9" w:rsidRDefault="00535032" w:rsidP="00564EB9"/>
    <w:sectPr w:rsidR="00535032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73460" w14:textId="77777777" w:rsidR="00B052B3" w:rsidRDefault="00B052B3" w:rsidP="00564EB9">
      <w:pPr>
        <w:spacing w:after="0" w:line="240" w:lineRule="auto"/>
      </w:pPr>
      <w:r>
        <w:separator/>
      </w:r>
    </w:p>
  </w:endnote>
  <w:endnote w:type="continuationSeparator" w:id="0">
    <w:p w14:paraId="462D09C6" w14:textId="77777777" w:rsidR="00B052B3" w:rsidRDefault="00B052B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B85AC" w14:textId="77777777" w:rsidR="00B052B3" w:rsidRDefault="00B052B3" w:rsidP="00564EB9">
      <w:pPr>
        <w:spacing w:after="0" w:line="240" w:lineRule="auto"/>
      </w:pPr>
      <w:r>
        <w:separator/>
      </w:r>
    </w:p>
  </w:footnote>
  <w:footnote w:type="continuationSeparator" w:id="0">
    <w:p w14:paraId="2EC09E24" w14:textId="77777777" w:rsidR="00B052B3" w:rsidRDefault="00B052B3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F2CC7"/>
    <w:rsid w:val="0018405B"/>
    <w:rsid w:val="0023326F"/>
    <w:rsid w:val="002475B0"/>
    <w:rsid w:val="002C4767"/>
    <w:rsid w:val="002E41E1"/>
    <w:rsid w:val="002E4EE9"/>
    <w:rsid w:val="00350B35"/>
    <w:rsid w:val="003B3BB4"/>
    <w:rsid w:val="00445B0C"/>
    <w:rsid w:val="004E5B46"/>
    <w:rsid w:val="00535032"/>
    <w:rsid w:val="00564EB9"/>
    <w:rsid w:val="0056592E"/>
    <w:rsid w:val="00644F38"/>
    <w:rsid w:val="00650B71"/>
    <w:rsid w:val="00674012"/>
    <w:rsid w:val="006F34AD"/>
    <w:rsid w:val="007D2EF2"/>
    <w:rsid w:val="00803352"/>
    <w:rsid w:val="00883627"/>
    <w:rsid w:val="00914507"/>
    <w:rsid w:val="0099129C"/>
    <w:rsid w:val="009B2A55"/>
    <w:rsid w:val="009F3B7F"/>
    <w:rsid w:val="00A03967"/>
    <w:rsid w:val="00A278E9"/>
    <w:rsid w:val="00A310BF"/>
    <w:rsid w:val="00A85D4B"/>
    <w:rsid w:val="00B01EC8"/>
    <w:rsid w:val="00B052B3"/>
    <w:rsid w:val="00BD1656"/>
    <w:rsid w:val="00BD1D94"/>
    <w:rsid w:val="00D14D39"/>
    <w:rsid w:val="00D3316D"/>
    <w:rsid w:val="00DD2955"/>
    <w:rsid w:val="00E5357A"/>
    <w:rsid w:val="00F8761E"/>
    <w:rsid w:val="00FD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410E88"/>
  <w15:docId w15:val="{084B0584-0B16-4EF5-963E-6AFB87AB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032"/>
    <w:rPr>
      <w:rFonts w:ascii="Tahoma" w:eastAsia="Calibri" w:hAnsi="Tahoma" w:cs="Tahoma"/>
      <w:sz w:val="16"/>
      <w:szCs w:val="16"/>
      <w:lang w:val="es-MX"/>
    </w:rPr>
  </w:style>
  <w:style w:type="paragraph" w:styleId="NormalWeb">
    <w:name w:val="Normal (Web)"/>
    <w:basedOn w:val="Normal"/>
    <w:uiPriority w:val="99"/>
    <w:semiHidden/>
    <w:unhideWhenUsed/>
    <w:rsid w:val="0053503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Fany</cp:lastModifiedBy>
  <cp:revision>2</cp:revision>
  <cp:lastPrinted>2019-07-11T19:22:00Z</cp:lastPrinted>
  <dcterms:created xsi:type="dcterms:W3CDTF">2021-10-08T13:45:00Z</dcterms:created>
  <dcterms:modified xsi:type="dcterms:W3CDTF">2021-10-08T13:45:00Z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